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9D" w:rsidRPr="009C2DE4" w:rsidRDefault="00ED509D" w:rsidP="009C2DE4">
      <w:pPr>
        <w:rPr>
          <w:rFonts w:ascii="Times New Roman" w:hAnsi="Times New Roman" w:cs="Times New Roman"/>
          <w:b/>
          <w:sz w:val="20"/>
          <w:szCs w:val="20"/>
          <w:u w:val="single"/>
        </w:rPr>
      </w:pPr>
      <w:r w:rsidRPr="009C2DE4">
        <w:rPr>
          <w:rFonts w:ascii="Times New Roman" w:hAnsi="Times New Roman" w:cs="Times New Roman"/>
          <w:b/>
          <w:sz w:val="20"/>
          <w:szCs w:val="20"/>
          <w:u w:val="single"/>
        </w:rPr>
        <w:t xml:space="preserve">Role of Perioperative Monitoring in Diagnosis of Massive Intraoperative Cardiopulmonary Embolism </w:t>
      </w:r>
    </w:p>
    <w:p w:rsidR="00ED509D" w:rsidRDefault="00ED509D">
      <w:pPr>
        <w:rPr>
          <w:rFonts w:ascii="Times New Roman" w:hAnsi="Times New Roman" w:cs="Times New Roman"/>
          <w:b/>
          <w:sz w:val="20"/>
          <w:szCs w:val="20"/>
          <w:u w:val="single"/>
        </w:rPr>
      </w:pPr>
    </w:p>
    <w:p w:rsidR="00ED509D" w:rsidRDefault="00ED509D">
      <w:pPr>
        <w:rPr>
          <w:rFonts w:ascii="Times New Roman" w:hAnsi="Times New Roman" w:cs="Times New Roman"/>
          <w:b/>
          <w:sz w:val="20"/>
          <w:szCs w:val="20"/>
          <w:u w:val="single"/>
        </w:rPr>
      </w:pPr>
    </w:p>
    <w:p w:rsidR="00ED509D" w:rsidRPr="009C2DE4" w:rsidRDefault="00ED509D" w:rsidP="009C2DE4">
      <w:pPr>
        <w:rPr>
          <w:rFonts w:ascii="Times New Roman" w:hAnsi="Times New Roman" w:cs="Times New Roman"/>
          <w:sz w:val="20"/>
          <w:szCs w:val="20"/>
        </w:rPr>
      </w:pPr>
      <w:r w:rsidRPr="009C2DE4">
        <w:rPr>
          <w:rFonts w:ascii="Times New Roman" w:hAnsi="Times New Roman" w:cs="Times New Roman"/>
          <w:sz w:val="20"/>
          <w:szCs w:val="20"/>
        </w:rPr>
        <w:t>Ognjen Visnjevac</w:t>
      </w:r>
      <w:r w:rsidRPr="009C2DE4">
        <w:rPr>
          <w:rFonts w:ascii="Times New Roman" w:hAnsi="Times New Roman" w:cs="Times New Roman"/>
          <w:sz w:val="20"/>
          <w:szCs w:val="20"/>
          <w:vertAlign w:val="superscript"/>
        </w:rPr>
        <w:t>a</w:t>
      </w:r>
      <w:r w:rsidRPr="009C2DE4">
        <w:rPr>
          <w:rFonts w:ascii="Times New Roman" w:hAnsi="Times New Roman" w:cs="Times New Roman"/>
          <w:sz w:val="20"/>
          <w:szCs w:val="20"/>
        </w:rPr>
        <w:t>, MD, Leili Pourafkari</w:t>
      </w:r>
      <w:r w:rsidRPr="009C2DE4">
        <w:rPr>
          <w:rFonts w:ascii="Times New Roman" w:hAnsi="Times New Roman" w:cs="Times New Roman"/>
          <w:sz w:val="20"/>
          <w:szCs w:val="20"/>
          <w:vertAlign w:val="superscript"/>
        </w:rPr>
        <w:t>b</w:t>
      </w:r>
      <w:r w:rsidRPr="009C2DE4">
        <w:rPr>
          <w:rFonts w:ascii="Times New Roman" w:hAnsi="Times New Roman" w:cs="Times New Roman"/>
          <w:sz w:val="20"/>
          <w:szCs w:val="20"/>
        </w:rPr>
        <w:t>, MD, Nader D. Nader</w:t>
      </w:r>
      <w:r w:rsidRPr="009C2DE4">
        <w:rPr>
          <w:rFonts w:ascii="Times New Roman" w:hAnsi="Times New Roman" w:cs="Times New Roman"/>
          <w:sz w:val="20"/>
          <w:szCs w:val="20"/>
          <w:vertAlign w:val="superscript"/>
        </w:rPr>
        <w:t>a</w:t>
      </w:r>
      <w:r w:rsidRPr="009C2DE4">
        <w:rPr>
          <w:rFonts w:ascii="Times New Roman" w:hAnsi="Times New Roman" w:cs="Times New Roman"/>
          <w:sz w:val="20"/>
          <w:szCs w:val="20"/>
        </w:rPr>
        <w:t>, MD, PhD, FCCP</w:t>
      </w:r>
    </w:p>
    <w:p w:rsidR="00ED509D" w:rsidRDefault="00ED509D">
      <w:pPr>
        <w:rPr>
          <w:rFonts w:ascii="Times New Roman" w:hAnsi="Times New Roman" w:cs="Times New Roman"/>
          <w:b/>
          <w:sz w:val="20"/>
          <w:szCs w:val="20"/>
          <w:u w:val="single"/>
        </w:rPr>
      </w:pPr>
    </w:p>
    <w:p w:rsidR="00ED509D" w:rsidRDefault="00ED509D">
      <w:pPr>
        <w:rPr>
          <w:rFonts w:ascii="Times New Roman" w:hAnsi="Times New Roman" w:cs="Times New Roman"/>
          <w:b/>
          <w:sz w:val="20"/>
          <w:szCs w:val="20"/>
          <w:u w:val="single"/>
        </w:rPr>
      </w:pPr>
    </w:p>
    <w:p w:rsidR="00ED509D" w:rsidRDefault="00ED509D" w:rsidP="00B87900">
      <w:pPr>
        <w:jc w:val="center"/>
        <w:rPr>
          <w:rFonts w:ascii="Times New Roman" w:hAnsi="Times New Roman" w:cs="Times New Roman"/>
          <w:b/>
          <w:sz w:val="20"/>
          <w:szCs w:val="20"/>
          <w:u w:val="single"/>
        </w:rPr>
      </w:pPr>
      <w:r w:rsidRPr="007D778E">
        <w:rPr>
          <w:rFonts w:ascii="Times New Roman" w:hAnsi="Times New Roman" w:cs="Times New Roman"/>
          <w:b/>
          <w:sz w:val="20"/>
          <w:szCs w:val="20"/>
          <w:u w:val="single"/>
        </w:rPr>
        <w:t>SUPPLEMENTAL DIGITAL CONTENT #1</w:t>
      </w:r>
      <w:r>
        <w:rPr>
          <w:rFonts w:ascii="Times New Roman" w:hAnsi="Times New Roman" w:cs="Times New Roman"/>
          <w:b/>
          <w:sz w:val="20"/>
          <w:szCs w:val="20"/>
          <w:u w:val="single"/>
        </w:rPr>
        <w:t xml:space="preserve">: </w:t>
      </w:r>
      <w:r w:rsidRPr="00B87900">
        <w:rPr>
          <w:rFonts w:ascii="Times New Roman" w:hAnsi="Times New Roman" w:cs="Times New Roman"/>
          <w:b/>
          <w:sz w:val="20"/>
          <w:szCs w:val="20"/>
          <w:u w:val="single"/>
        </w:rPr>
        <w:t xml:space="preserve">REFERENCE LIST </w:t>
      </w:r>
    </w:p>
    <w:p w:rsidR="00ED509D" w:rsidRPr="00B87900" w:rsidRDefault="00ED509D" w:rsidP="00B87900">
      <w:pPr>
        <w:jc w:val="center"/>
        <w:rPr>
          <w:rFonts w:ascii="Times New Roman" w:hAnsi="Times New Roman" w:cs="Times New Roman"/>
          <w:b/>
          <w:sz w:val="20"/>
          <w:szCs w:val="20"/>
          <w:u w:val="single"/>
        </w:rPr>
      </w:pPr>
      <w:r w:rsidRPr="00B87900">
        <w:rPr>
          <w:rFonts w:ascii="Times New Roman" w:hAnsi="Times New Roman" w:cs="Times New Roman"/>
          <w:b/>
          <w:sz w:val="20"/>
          <w:szCs w:val="20"/>
          <w:u w:val="single"/>
        </w:rPr>
        <w:t>OF CASE REPORTS AND SERIES REVIEWED</w:t>
      </w:r>
    </w:p>
    <w:p w:rsidR="00ED509D" w:rsidRDefault="00ED509D">
      <w:pPr>
        <w:rPr>
          <w:rFonts w:ascii="Times New Roman" w:hAnsi="Times New Roman" w:cs="Times New Roman"/>
          <w:sz w:val="20"/>
          <w:szCs w:val="20"/>
        </w:rPr>
      </w:pPr>
    </w:p>
    <w:p w:rsidR="00ED509D" w:rsidRPr="00751AA9" w:rsidRDefault="00ED509D">
      <w:pPr>
        <w:rPr>
          <w:rFonts w:ascii="Times New Roman" w:hAnsi="Times New Roman" w:cs="Times New Roman"/>
          <w:sz w:val="20"/>
          <w:szCs w:val="20"/>
        </w:rPr>
      </w:pPr>
    </w:p>
    <w:p w:rsidR="00ED509D" w:rsidRDefault="00ED509D" w:rsidP="00E76FFC">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 xml:space="preserve">Ellis JE, Lichtor JL, Feinstein SB, Chung MR, Polk SL, Broelsch C, </w:t>
      </w:r>
      <w:r>
        <w:rPr>
          <w:rFonts w:ascii="Times New Roman" w:hAnsi="Times New Roman" w:cs="Times New Roman"/>
          <w:sz w:val="20"/>
          <w:szCs w:val="20"/>
        </w:rPr>
        <w:t>et al</w:t>
      </w:r>
      <w:r w:rsidRPr="00E76FFC">
        <w:rPr>
          <w:rFonts w:ascii="Times New Roman" w:hAnsi="Times New Roman" w:cs="Times New Roman"/>
          <w:sz w:val="20"/>
          <w:szCs w:val="20"/>
        </w:rPr>
        <w:t>.Right heart dysfunction, pulmonary embolism, and paradoxical embolization during liver transplantation. A transesophageal two-dimensional echocardiograph</w:t>
      </w:r>
      <w:r>
        <w:rPr>
          <w:rFonts w:ascii="Times New Roman" w:hAnsi="Times New Roman" w:cs="Times New Roman"/>
          <w:sz w:val="20"/>
          <w:szCs w:val="20"/>
        </w:rPr>
        <w:t>ic study. Anesth Analg. 1989;68</w:t>
      </w:r>
      <w:r w:rsidRPr="00E76FFC">
        <w:rPr>
          <w:rFonts w:ascii="Times New Roman" w:hAnsi="Times New Roman" w:cs="Times New Roman"/>
          <w:sz w:val="20"/>
          <w:szCs w:val="20"/>
        </w:rPr>
        <w:t>:777-</w:t>
      </w:r>
      <w:r>
        <w:rPr>
          <w:rFonts w:ascii="Times New Roman" w:hAnsi="Times New Roman" w:cs="Times New Roman"/>
          <w:sz w:val="20"/>
          <w:szCs w:val="20"/>
        </w:rPr>
        <w:t>7</w:t>
      </w:r>
      <w:r w:rsidRPr="00E76FFC">
        <w:rPr>
          <w:rFonts w:ascii="Times New Roman" w:hAnsi="Times New Roman" w:cs="Times New Roman"/>
          <w:sz w:val="20"/>
          <w:szCs w:val="20"/>
        </w:rPr>
        <w:t>82.</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751AA9">
        <w:rPr>
          <w:rFonts w:ascii="Times New Roman" w:hAnsi="Times New Roman" w:cs="Times New Roman"/>
          <w:sz w:val="20"/>
          <w:szCs w:val="20"/>
        </w:rPr>
        <w:t>Yee LL, Williams GP, Gaither NS, Zurcher RP. Diagnosis of acute intraoperative pulmonary thromboembolism by transesophageal echocardiography. Am Heart J. 1993</w:t>
      </w:r>
      <w:r>
        <w:rPr>
          <w:rFonts w:ascii="Times New Roman" w:hAnsi="Times New Roman" w:cs="Times New Roman"/>
          <w:sz w:val="20"/>
          <w:szCs w:val="20"/>
        </w:rPr>
        <w:t>;125</w:t>
      </w:r>
      <w:r w:rsidRPr="00751AA9">
        <w:rPr>
          <w:rFonts w:ascii="Times New Roman" w:hAnsi="Times New Roman" w:cs="Times New Roman"/>
          <w:sz w:val="20"/>
          <w:szCs w:val="20"/>
        </w:rPr>
        <w:t>:262-</w:t>
      </w:r>
      <w:r>
        <w:rPr>
          <w:rFonts w:ascii="Times New Roman" w:hAnsi="Times New Roman" w:cs="Times New Roman"/>
          <w:sz w:val="20"/>
          <w:szCs w:val="20"/>
        </w:rPr>
        <w:t>26</w:t>
      </w:r>
      <w:r w:rsidRPr="00751AA9">
        <w:rPr>
          <w:rFonts w:ascii="Times New Roman" w:hAnsi="Times New Roman" w:cs="Times New Roman"/>
          <w:sz w:val="20"/>
          <w:szCs w:val="20"/>
        </w:rPr>
        <w:t>3.</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751AA9">
        <w:rPr>
          <w:rFonts w:ascii="Times New Roman" w:hAnsi="Times New Roman" w:cs="Times New Roman"/>
          <w:sz w:val="20"/>
          <w:szCs w:val="20"/>
        </w:rPr>
        <w:t>Whitby ME, Hellings MJ.Massive intraoperative pulmonary thromboembolism treated by pulmonary embolectomy. Anaest</w:t>
      </w:r>
      <w:r>
        <w:rPr>
          <w:rFonts w:ascii="Times New Roman" w:hAnsi="Times New Roman" w:cs="Times New Roman"/>
          <w:sz w:val="20"/>
          <w:szCs w:val="20"/>
        </w:rPr>
        <w:t>h Intensive Care. 1993;21</w:t>
      </w:r>
      <w:r w:rsidRPr="00751AA9">
        <w:rPr>
          <w:rFonts w:ascii="Times New Roman" w:hAnsi="Times New Roman" w:cs="Times New Roman"/>
          <w:sz w:val="20"/>
          <w:szCs w:val="20"/>
        </w:rPr>
        <w:t>:342-</w:t>
      </w:r>
      <w:r>
        <w:rPr>
          <w:rFonts w:ascii="Times New Roman" w:hAnsi="Times New Roman" w:cs="Times New Roman"/>
          <w:sz w:val="20"/>
          <w:szCs w:val="20"/>
        </w:rPr>
        <w:t>24</w:t>
      </w:r>
      <w:r w:rsidRPr="00751AA9">
        <w:rPr>
          <w:rFonts w:ascii="Times New Roman" w:hAnsi="Times New Roman" w:cs="Times New Roman"/>
          <w:sz w:val="20"/>
          <w:szCs w:val="20"/>
        </w:rPr>
        <w:t>3.</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B9671C">
        <w:rPr>
          <w:rFonts w:ascii="Times New Roman" w:hAnsi="Times New Roman" w:cs="Times New Roman"/>
          <w:sz w:val="20"/>
          <w:szCs w:val="20"/>
        </w:rPr>
        <w:t>Wenk M, Pöpping DM, Hillyard S, Albers H, Möllmann M.Intraoperative thrombolysis in a patient with cardiopulmonary arrest undergoing caesarean delivery. Anaest</w:t>
      </w:r>
      <w:r>
        <w:rPr>
          <w:rFonts w:ascii="Times New Roman" w:hAnsi="Times New Roman" w:cs="Times New Roman"/>
          <w:sz w:val="20"/>
          <w:szCs w:val="20"/>
        </w:rPr>
        <w:t>h Intensive Care. 2011;39</w:t>
      </w:r>
      <w:r w:rsidRPr="00B9671C">
        <w:rPr>
          <w:rFonts w:ascii="Times New Roman" w:hAnsi="Times New Roman" w:cs="Times New Roman"/>
          <w:sz w:val="20"/>
          <w:szCs w:val="20"/>
        </w:rPr>
        <w:t>:671-</w:t>
      </w:r>
      <w:r>
        <w:rPr>
          <w:rFonts w:ascii="Times New Roman" w:hAnsi="Times New Roman" w:cs="Times New Roman"/>
          <w:sz w:val="20"/>
          <w:szCs w:val="20"/>
        </w:rPr>
        <w:t>67</w:t>
      </w:r>
      <w:r w:rsidRPr="00B9671C">
        <w:rPr>
          <w:rFonts w:ascii="Times New Roman" w:hAnsi="Times New Roman" w:cs="Times New Roman"/>
          <w:sz w:val="20"/>
          <w:szCs w:val="20"/>
        </w:rPr>
        <w:t>4.</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B9671C">
        <w:rPr>
          <w:rFonts w:ascii="Times New Roman" w:hAnsi="Times New Roman" w:cs="Times New Roman"/>
          <w:sz w:val="20"/>
          <w:szCs w:val="20"/>
        </w:rPr>
        <w:t>Samaan HA.Pulmonary embolism under general anaesthesia, following Esmarch bandage in injuries of lower l</w:t>
      </w:r>
      <w:r>
        <w:rPr>
          <w:rFonts w:ascii="Times New Roman" w:hAnsi="Times New Roman" w:cs="Times New Roman"/>
          <w:sz w:val="20"/>
          <w:szCs w:val="20"/>
        </w:rPr>
        <w:t>imb. Anaesthesia. 1970;25</w:t>
      </w:r>
      <w:r w:rsidRPr="00B9671C">
        <w:rPr>
          <w:rFonts w:ascii="Times New Roman" w:hAnsi="Times New Roman" w:cs="Times New Roman"/>
          <w:sz w:val="20"/>
          <w:szCs w:val="20"/>
        </w:rPr>
        <w:t>:445.</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B9671C">
        <w:rPr>
          <w:rFonts w:ascii="Times New Roman" w:hAnsi="Times New Roman" w:cs="Times New Roman"/>
          <w:sz w:val="20"/>
          <w:szCs w:val="20"/>
        </w:rPr>
        <w:t>Sermeus L, Van Hemelrijck J, Vandommele J, Van Aken H. Pulmonary embolism confirmed by transoesophageal echocardiogra</w:t>
      </w:r>
      <w:r>
        <w:rPr>
          <w:rFonts w:ascii="Times New Roman" w:hAnsi="Times New Roman" w:cs="Times New Roman"/>
          <w:sz w:val="20"/>
          <w:szCs w:val="20"/>
        </w:rPr>
        <w:t>phy. Anaesthesia. 1992;47</w:t>
      </w:r>
      <w:r w:rsidRPr="00B9671C">
        <w:rPr>
          <w:rFonts w:ascii="Times New Roman" w:hAnsi="Times New Roman" w:cs="Times New Roman"/>
          <w:sz w:val="20"/>
          <w:szCs w:val="20"/>
        </w:rPr>
        <w:t>:28-</w:t>
      </w:r>
      <w:r>
        <w:rPr>
          <w:rFonts w:ascii="Times New Roman" w:hAnsi="Times New Roman" w:cs="Times New Roman"/>
          <w:sz w:val="20"/>
          <w:szCs w:val="20"/>
        </w:rPr>
        <w:t>2</w:t>
      </w:r>
      <w:r w:rsidRPr="00B9671C">
        <w:rPr>
          <w:rFonts w:ascii="Times New Roman" w:hAnsi="Times New Roman" w:cs="Times New Roman"/>
          <w:sz w:val="20"/>
          <w:szCs w:val="20"/>
        </w:rPr>
        <w:t>9.</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036390">
        <w:rPr>
          <w:rFonts w:ascii="Times New Roman" w:hAnsi="Times New Roman" w:cs="Times New Roman"/>
          <w:sz w:val="20"/>
          <w:szCs w:val="20"/>
        </w:rPr>
        <w:t>Navalgund AA, Kang Y, Sarner JB, Jahr JS, Gieraerts R.Massive pulmonary thromboembolism during liver transplantation. Anesth Analg. 19</w:t>
      </w:r>
      <w:r>
        <w:rPr>
          <w:rFonts w:ascii="Times New Roman" w:hAnsi="Times New Roman" w:cs="Times New Roman"/>
          <w:sz w:val="20"/>
          <w:szCs w:val="20"/>
        </w:rPr>
        <w:t>88;67</w:t>
      </w:r>
      <w:r w:rsidRPr="00036390">
        <w:rPr>
          <w:rFonts w:ascii="Times New Roman" w:hAnsi="Times New Roman" w:cs="Times New Roman"/>
          <w:sz w:val="20"/>
          <w:szCs w:val="20"/>
        </w:rPr>
        <w:t>:400-</w:t>
      </w:r>
      <w:r>
        <w:rPr>
          <w:rFonts w:ascii="Times New Roman" w:hAnsi="Times New Roman" w:cs="Times New Roman"/>
          <w:sz w:val="20"/>
          <w:szCs w:val="20"/>
        </w:rPr>
        <w:t>40</w:t>
      </w:r>
      <w:r w:rsidRPr="00036390">
        <w:rPr>
          <w:rFonts w:ascii="Times New Roman" w:hAnsi="Times New Roman" w:cs="Times New Roman"/>
          <w:sz w:val="20"/>
          <w:szCs w:val="20"/>
        </w:rPr>
        <w:t>2.</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1E67B6">
        <w:rPr>
          <w:rFonts w:ascii="Times New Roman" w:hAnsi="Times New Roman" w:cs="Times New Roman"/>
          <w:sz w:val="20"/>
          <w:szCs w:val="20"/>
        </w:rPr>
        <w:t>Cohen JD, Keslin JS, Nili M, Yosipovitch Z, Gassner S.Massive pulmonary embolism and tourniquet deflati</w:t>
      </w:r>
      <w:r>
        <w:rPr>
          <w:rFonts w:ascii="Times New Roman" w:hAnsi="Times New Roman" w:cs="Times New Roman"/>
          <w:sz w:val="20"/>
          <w:szCs w:val="20"/>
        </w:rPr>
        <w:t>on. Anesth Analg. 1994;79</w:t>
      </w:r>
      <w:r w:rsidRPr="001E67B6">
        <w:rPr>
          <w:rFonts w:ascii="Times New Roman" w:hAnsi="Times New Roman" w:cs="Times New Roman"/>
          <w:sz w:val="20"/>
          <w:szCs w:val="20"/>
        </w:rPr>
        <w:t>:583-</w:t>
      </w:r>
      <w:r>
        <w:rPr>
          <w:rFonts w:ascii="Times New Roman" w:hAnsi="Times New Roman" w:cs="Times New Roman"/>
          <w:sz w:val="20"/>
          <w:szCs w:val="20"/>
        </w:rPr>
        <w:t>58</w:t>
      </w:r>
      <w:r w:rsidRPr="001E67B6">
        <w:rPr>
          <w:rFonts w:ascii="Times New Roman" w:hAnsi="Times New Roman" w:cs="Times New Roman"/>
          <w:sz w:val="20"/>
          <w:szCs w:val="20"/>
        </w:rPr>
        <w:t>5.</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036390">
        <w:rPr>
          <w:rFonts w:ascii="Times New Roman" w:hAnsi="Times New Roman" w:cs="Times New Roman"/>
          <w:sz w:val="20"/>
          <w:szCs w:val="20"/>
        </w:rPr>
        <w:t>Pharo GH, Andonakakis A, Chandrasekaren K, Amron G, Levitt JD.Survival from catastrophic intraoperative pulmonary emboli</w:t>
      </w:r>
      <w:r>
        <w:rPr>
          <w:rFonts w:ascii="Times New Roman" w:hAnsi="Times New Roman" w:cs="Times New Roman"/>
          <w:sz w:val="20"/>
          <w:szCs w:val="20"/>
        </w:rPr>
        <w:t>sm. Anesth Analg. 1995;81</w:t>
      </w:r>
      <w:r w:rsidRPr="00036390">
        <w:rPr>
          <w:rFonts w:ascii="Times New Roman" w:hAnsi="Times New Roman" w:cs="Times New Roman"/>
          <w:sz w:val="20"/>
          <w:szCs w:val="20"/>
        </w:rPr>
        <w:t>:188-</w:t>
      </w:r>
      <w:r>
        <w:rPr>
          <w:rFonts w:ascii="Times New Roman" w:hAnsi="Times New Roman" w:cs="Times New Roman"/>
          <w:sz w:val="20"/>
          <w:szCs w:val="20"/>
        </w:rPr>
        <w:t>1</w:t>
      </w:r>
      <w:r w:rsidRPr="00036390">
        <w:rPr>
          <w:rFonts w:ascii="Times New Roman" w:hAnsi="Times New Roman" w:cs="Times New Roman"/>
          <w:sz w:val="20"/>
          <w:szCs w:val="20"/>
        </w:rPr>
        <w:t>90.</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036390">
        <w:rPr>
          <w:rFonts w:ascii="Times New Roman" w:hAnsi="Times New Roman" w:cs="Times New Roman"/>
          <w:sz w:val="20"/>
          <w:szCs w:val="20"/>
        </w:rPr>
        <w:t>Greilich PE, Randle DW, Froelich EG, Yee LL.Massive intraoperative pulmonary embolism coincident with the administration of succinylcholi</w:t>
      </w:r>
      <w:r>
        <w:rPr>
          <w:rFonts w:ascii="Times New Roman" w:hAnsi="Times New Roman" w:cs="Times New Roman"/>
          <w:sz w:val="20"/>
          <w:szCs w:val="20"/>
        </w:rPr>
        <w:t>ne. Anesth Analg. 1998;87</w:t>
      </w:r>
      <w:r w:rsidRPr="00036390">
        <w:rPr>
          <w:rFonts w:ascii="Times New Roman" w:hAnsi="Times New Roman" w:cs="Times New Roman"/>
          <w:sz w:val="20"/>
          <w:szCs w:val="20"/>
        </w:rPr>
        <w:t>:491-</w:t>
      </w:r>
      <w:r>
        <w:rPr>
          <w:rFonts w:ascii="Times New Roman" w:hAnsi="Times New Roman" w:cs="Times New Roman"/>
          <w:sz w:val="20"/>
          <w:szCs w:val="20"/>
        </w:rPr>
        <w:t>49</w:t>
      </w:r>
      <w:r w:rsidRPr="00036390">
        <w:rPr>
          <w:rFonts w:ascii="Times New Roman" w:hAnsi="Times New Roman" w:cs="Times New Roman"/>
          <w:sz w:val="20"/>
          <w:szCs w:val="20"/>
        </w:rPr>
        <w:t>3.</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036390">
        <w:rPr>
          <w:rFonts w:ascii="Times New Roman" w:hAnsi="Times New Roman" w:cs="Times New Roman"/>
          <w:sz w:val="20"/>
          <w:szCs w:val="20"/>
        </w:rPr>
        <w:t>O'Connor CJ, Roozeboom D, Brown R, Tuman KJ.Pulmonary thromboembolism during liver transplantation: possible association with antifibrinolytic drugs and novel treatment optio</w:t>
      </w:r>
      <w:r>
        <w:rPr>
          <w:rFonts w:ascii="Times New Roman" w:hAnsi="Times New Roman" w:cs="Times New Roman"/>
          <w:sz w:val="20"/>
          <w:szCs w:val="20"/>
        </w:rPr>
        <w:t>ns. Anesth Analg. 2000;91</w:t>
      </w:r>
      <w:r w:rsidRPr="00036390">
        <w:rPr>
          <w:rFonts w:ascii="Times New Roman" w:hAnsi="Times New Roman" w:cs="Times New Roman"/>
          <w:sz w:val="20"/>
          <w:szCs w:val="20"/>
        </w:rPr>
        <w:t>:296-</w:t>
      </w:r>
      <w:r>
        <w:rPr>
          <w:rFonts w:ascii="Times New Roman" w:hAnsi="Times New Roman" w:cs="Times New Roman"/>
          <w:sz w:val="20"/>
          <w:szCs w:val="20"/>
        </w:rPr>
        <w:t>29</w:t>
      </w:r>
      <w:r w:rsidRPr="00036390">
        <w:rPr>
          <w:rFonts w:ascii="Times New Roman" w:hAnsi="Times New Roman" w:cs="Times New Roman"/>
          <w:sz w:val="20"/>
          <w:szCs w:val="20"/>
        </w:rPr>
        <w:t>9.</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7D778E">
        <w:rPr>
          <w:rFonts w:ascii="Times New Roman" w:hAnsi="Times New Roman" w:cs="Times New Roman"/>
          <w:sz w:val="20"/>
          <w:szCs w:val="20"/>
        </w:rPr>
        <w:t>Fitzsimons MG, Peterfreund RA, Raines DE.Aprotinin administration and pulmonary thromboembolism during orthotopic liver transplantation: report of two cases.</w:t>
      </w:r>
      <w:r>
        <w:rPr>
          <w:rFonts w:ascii="Times New Roman" w:hAnsi="Times New Roman" w:cs="Times New Roman"/>
          <w:sz w:val="20"/>
          <w:szCs w:val="20"/>
        </w:rPr>
        <w:t>Anesth Analg. 2001;92</w:t>
      </w:r>
      <w:r w:rsidRPr="007D778E">
        <w:rPr>
          <w:rFonts w:ascii="Times New Roman" w:hAnsi="Times New Roman" w:cs="Times New Roman"/>
          <w:sz w:val="20"/>
          <w:szCs w:val="20"/>
        </w:rPr>
        <w:t>:1418-</w:t>
      </w:r>
      <w:r>
        <w:rPr>
          <w:rFonts w:ascii="Times New Roman" w:hAnsi="Times New Roman" w:cs="Times New Roman"/>
          <w:sz w:val="20"/>
          <w:szCs w:val="20"/>
        </w:rPr>
        <w:t>14</w:t>
      </w:r>
      <w:r w:rsidRPr="007D778E">
        <w:rPr>
          <w:rFonts w:ascii="Times New Roman" w:hAnsi="Times New Roman" w:cs="Times New Roman"/>
          <w:sz w:val="20"/>
          <w:szCs w:val="20"/>
        </w:rPr>
        <w:t>21.</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7D778E">
        <w:rPr>
          <w:rFonts w:ascii="Times New Roman" w:hAnsi="Times New Roman" w:cs="Times New Roman"/>
          <w:sz w:val="20"/>
          <w:szCs w:val="20"/>
        </w:rPr>
        <w:t>Planinsic RM, Nicolau-Raducu R, Eghtesad B, Marcos A.Diagnosis and treatment of intracardiac thrombosis during orthotopic liver transplantation. An</w:t>
      </w:r>
      <w:r>
        <w:rPr>
          <w:rFonts w:ascii="Times New Roman" w:hAnsi="Times New Roman" w:cs="Times New Roman"/>
          <w:sz w:val="20"/>
          <w:szCs w:val="20"/>
        </w:rPr>
        <w:t>esth Analg. 2004;99:353-356</w:t>
      </w:r>
    </w:p>
    <w:p w:rsidR="00ED509D" w:rsidRPr="004109BA" w:rsidRDefault="00ED509D" w:rsidP="004109BA">
      <w:pPr>
        <w:ind w:left="360"/>
        <w:rPr>
          <w:rFonts w:ascii="Times New Roman" w:hAnsi="Times New Roman" w:cs="Times New Roman"/>
          <w:sz w:val="20"/>
          <w:szCs w:val="20"/>
        </w:rPr>
      </w:pPr>
    </w:p>
    <w:p w:rsidR="00ED509D" w:rsidRPr="00B647CB" w:rsidRDefault="00ED509D" w:rsidP="004109BA">
      <w:pPr>
        <w:pStyle w:val="ListParagraph"/>
        <w:numPr>
          <w:ilvl w:val="0"/>
          <w:numId w:val="1"/>
        </w:numPr>
        <w:rPr>
          <w:rFonts w:ascii="Times New Roman" w:hAnsi="Times New Roman" w:cs="Times New Roman"/>
          <w:sz w:val="20"/>
          <w:szCs w:val="20"/>
        </w:rPr>
      </w:pPr>
      <w:r w:rsidRPr="001E67B6">
        <w:rPr>
          <w:rFonts w:ascii="Times New Roman" w:hAnsi="Times New Roman" w:cs="Times New Roman"/>
          <w:sz w:val="20"/>
          <w:szCs w:val="20"/>
        </w:rPr>
        <w:t>Lu CW, Chen YS, Wang MJ.Massive pulmonary embolism after application of an Esmarch banda</w:t>
      </w:r>
      <w:r>
        <w:rPr>
          <w:rFonts w:ascii="Times New Roman" w:hAnsi="Times New Roman" w:cs="Times New Roman"/>
          <w:sz w:val="20"/>
          <w:szCs w:val="20"/>
        </w:rPr>
        <w:t>ge. Anesth Analg. 2004;98</w:t>
      </w:r>
      <w:r w:rsidRPr="001E67B6">
        <w:rPr>
          <w:rFonts w:ascii="Times New Roman" w:hAnsi="Times New Roman" w:cs="Times New Roman"/>
          <w:sz w:val="20"/>
          <w:szCs w:val="20"/>
        </w:rPr>
        <w:t>:1187-</w:t>
      </w:r>
      <w:r>
        <w:rPr>
          <w:rFonts w:ascii="Times New Roman" w:hAnsi="Times New Roman" w:cs="Times New Roman"/>
          <w:sz w:val="20"/>
          <w:szCs w:val="20"/>
        </w:rPr>
        <w:t>118</w:t>
      </w:r>
      <w:r w:rsidRPr="001E67B6">
        <w:rPr>
          <w:rFonts w:ascii="Times New Roman" w:hAnsi="Times New Roman" w:cs="Times New Roman"/>
          <w:sz w:val="20"/>
          <w:szCs w:val="20"/>
        </w:rPr>
        <w:t>9</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7D778E">
        <w:rPr>
          <w:rFonts w:ascii="Times New Roman" w:hAnsi="Times New Roman" w:cs="Times New Roman"/>
          <w:sz w:val="20"/>
          <w:szCs w:val="20"/>
        </w:rPr>
        <w:t>Lerner AB, Sundar E, Mahmood F, Sarge T, Hanto DW, Panzica PJ.Four cases of cardiopulmonary thromboembolism during liver transplantation without the use of antifibrinolytic drug</w:t>
      </w:r>
      <w:r>
        <w:rPr>
          <w:rFonts w:ascii="Times New Roman" w:hAnsi="Times New Roman" w:cs="Times New Roman"/>
          <w:sz w:val="20"/>
          <w:szCs w:val="20"/>
        </w:rPr>
        <w:t>s. Anesth Analg. 2005;101</w:t>
      </w:r>
      <w:r w:rsidRPr="007D778E">
        <w:rPr>
          <w:rFonts w:ascii="Times New Roman" w:hAnsi="Times New Roman" w:cs="Times New Roman"/>
          <w:sz w:val="20"/>
          <w:szCs w:val="20"/>
        </w:rPr>
        <w:t>:1608-</w:t>
      </w:r>
      <w:r>
        <w:rPr>
          <w:rFonts w:ascii="Times New Roman" w:hAnsi="Times New Roman" w:cs="Times New Roman"/>
          <w:sz w:val="20"/>
          <w:szCs w:val="20"/>
        </w:rPr>
        <w:t>16</w:t>
      </w:r>
      <w:r w:rsidRPr="007D778E">
        <w:rPr>
          <w:rFonts w:ascii="Times New Roman" w:hAnsi="Times New Roman" w:cs="Times New Roman"/>
          <w:sz w:val="20"/>
          <w:szCs w:val="20"/>
        </w:rPr>
        <w:t>12.</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Hudcova J, Schumann R.Fatal right ventricular failure with intracardiac thrombus formation during liver transplantation not apparent on postmortem exa</w:t>
      </w:r>
      <w:r>
        <w:rPr>
          <w:rFonts w:ascii="Times New Roman" w:hAnsi="Times New Roman" w:cs="Times New Roman"/>
          <w:sz w:val="20"/>
          <w:szCs w:val="20"/>
        </w:rPr>
        <w:t>mination. Anesth Analg. 2006;103</w:t>
      </w:r>
      <w:r w:rsidRPr="006F4F70">
        <w:rPr>
          <w:rFonts w:ascii="Times New Roman" w:hAnsi="Times New Roman" w:cs="Times New Roman"/>
          <w:sz w:val="20"/>
          <w:szCs w:val="20"/>
        </w:rPr>
        <w:t>:506.</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Schmitz A, Hartmann M. Acute intracardiac thrombus formation during thoracoabdominal aortic surger</w:t>
      </w:r>
      <w:r>
        <w:rPr>
          <w:rFonts w:ascii="Times New Roman" w:hAnsi="Times New Roman" w:cs="Times New Roman"/>
          <w:sz w:val="20"/>
          <w:szCs w:val="20"/>
        </w:rPr>
        <w:t>y. Anesth Analg. 2006;102</w:t>
      </w:r>
      <w:r w:rsidRPr="006F4F70">
        <w:rPr>
          <w:rFonts w:ascii="Times New Roman" w:hAnsi="Times New Roman" w:cs="Times New Roman"/>
          <w:sz w:val="20"/>
          <w:szCs w:val="20"/>
        </w:rPr>
        <w:t>:1658-</w:t>
      </w:r>
      <w:r>
        <w:rPr>
          <w:rFonts w:ascii="Times New Roman" w:hAnsi="Times New Roman" w:cs="Times New Roman"/>
          <w:sz w:val="20"/>
          <w:szCs w:val="20"/>
        </w:rPr>
        <w:t>165</w:t>
      </w:r>
      <w:r w:rsidRPr="006F4F70">
        <w:rPr>
          <w:rFonts w:ascii="Times New Roman" w:hAnsi="Times New Roman" w:cs="Times New Roman"/>
          <w:sz w:val="20"/>
          <w:szCs w:val="20"/>
        </w:rPr>
        <w:t>9.</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Jackson D, Botea A, Gubenko Y, Delphin E, Bennett H. Successful intraoperative use of recombinant tissue plasminogen activator during liver transplantation complicated by massive intracardiac/pulmonary thrombosis.</w:t>
      </w:r>
      <w:r>
        <w:rPr>
          <w:rFonts w:ascii="Times New Roman" w:hAnsi="Times New Roman" w:cs="Times New Roman"/>
          <w:sz w:val="20"/>
          <w:szCs w:val="20"/>
        </w:rPr>
        <w:t>Anesth Analg. 2006;102</w:t>
      </w:r>
      <w:r w:rsidRPr="006F4F70">
        <w:rPr>
          <w:rFonts w:ascii="Times New Roman" w:hAnsi="Times New Roman" w:cs="Times New Roman"/>
          <w:sz w:val="20"/>
          <w:szCs w:val="20"/>
        </w:rPr>
        <w:t>:724-</w:t>
      </w:r>
      <w:r>
        <w:rPr>
          <w:rFonts w:ascii="Times New Roman" w:hAnsi="Times New Roman" w:cs="Times New Roman"/>
          <w:sz w:val="20"/>
          <w:szCs w:val="20"/>
        </w:rPr>
        <w:t>72</w:t>
      </w:r>
      <w:r w:rsidRPr="006F4F70">
        <w:rPr>
          <w:rFonts w:ascii="Times New Roman" w:hAnsi="Times New Roman" w:cs="Times New Roman"/>
          <w:sz w:val="20"/>
          <w:szCs w:val="20"/>
        </w:rPr>
        <w:t>8.</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Boone JD, Sherwani SS, Herborn JC, Patel KM, De Wolf AM.The successful use of low-dose recombinant tissue plasminogen activator for treatment of intracardiac/pulmonary thrombosis during liver transplantatio</w:t>
      </w:r>
      <w:r>
        <w:rPr>
          <w:rFonts w:ascii="Times New Roman" w:hAnsi="Times New Roman" w:cs="Times New Roman"/>
          <w:sz w:val="20"/>
          <w:szCs w:val="20"/>
        </w:rPr>
        <w:t>n. Anesth Analg. 2011;112</w:t>
      </w:r>
      <w:r w:rsidRPr="00E76FFC">
        <w:rPr>
          <w:rFonts w:ascii="Times New Roman" w:hAnsi="Times New Roman" w:cs="Times New Roman"/>
          <w:sz w:val="20"/>
          <w:szCs w:val="20"/>
        </w:rPr>
        <w:t>:319-</w:t>
      </w:r>
      <w:r>
        <w:rPr>
          <w:rFonts w:ascii="Times New Roman" w:hAnsi="Times New Roman" w:cs="Times New Roman"/>
          <w:sz w:val="20"/>
          <w:szCs w:val="20"/>
        </w:rPr>
        <w:t>3</w:t>
      </w:r>
      <w:r w:rsidRPr="00E76FFC">
        <w:rPr>
          <w:rFonts w:ascii="Times New Roman" w:hAnsi="Times New Roman" w:cs="Times New Roman"/>
          <w:sz w:val="20"/>
          <w:szCs w:val="20"/>
        </w:rPr>
        <w:t>21.</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Mangano DT.Immediate hemodynamic and pulmonary changes following pulmonary thromboembolism</w:t>
      </w:r>
      <w:r>
        <w:rPr>
          <w:rFonts w:ascii="Times New Roman" w:hAnsi="Times New Roman" w:cs="Times New Roman"/>
          <w:sz w:val="20"/>
          <w:szCs w:val="20"/>
        </w:rPr>
        <w:t>. Anesthesiology. 1980;52</w:t>
      </w:r>
      <w:r w:rsidRPr="006F4F70">
        <w:rPr>
          <w:rFonts w:ascii="Times New Roman" w:hAnsi="Times New Roman" w:cs="Times New Roman"/>
          <w:sz w:val="20"/>
          <w:szCs w:val="20"/>
        </w:rPr>
        <w:t>:173-</w:t>
      </w:r>
      <w:r>
        <w:rPr>
          <w:rFonts w:ascii="Times New Roman" w:hAnsi="Times New Roman" w:cs="Times New Roman"/>
          <w:sz w:val="20"/>
          <w:szCs w:val="20"/>
        </w:rPr>
        <w:t>17</w:t>
      </w:r>
      <w:r w:rsidRPr="006F4F70">
        <w:rPr>
          <w:rFonts w:ascii="Times New Roman" w:hAnsi="Times New Roman" w:cs="Times New Roman"/>
          <w:sz w:val="20"/>
          <w:szCs w:val="20"/>
        </w:rPr>
        <w:t>5.</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Berry AJ.Pulmonary embolism during spinal anesthesia: angiographic diagnosis via a flow-directed pulmonary artery catheter. Anes</w:t>
      </w:r>
      <w:r>
        <w:rPr>
          <w:rFonts w:ascii="Times New Roman" w:hAnsi="Times New Roman" w:cs="Times New Roman"/>
          <w:sz w:val="20"/>
          <w:szCs w:val="20"/>
        </w:rPr>
        <w:t>thesiology. 1982;57</w:t>
      </w:r>
      <w:r w:rsidRPr="006F4F70">
        <w:rPr>
          <w:rFonts w:ascii="Times New Roman" w:hAnsi="Times New Roman" w:cs="Times New Roman"/>
          <w:sz w:val="20"/>
          <w:szCs w:val="20"/>
        </w:rPr>
        <w:t>:57-</w:t>
      </w:r>
      <w:r>
        <w:rPr>
          <w:rFonts w:ascii="Times New Roman" w:hAnsi="Times New Roman" w:cs="Times New Roman"/>
          <w:sz w:val="20"/>
          <w:szCs w:val="20"/>
        </w:rPr>
        <w:t>5</w:t>
      </w:r>
      <w:r w:rsidRPr="006F4F70">
        <w:rPr>
          <w:rFonts w:ascii="Times New Roman" w:hAnsi="Times New Roman" w:cs="Times New Roman"/>
          <w:sz w:val="20"/>
          <w:szCs w:val="20"/>
        </w:rPr>
        <w:t>9.</w:t>
      </w:r>
    </w:p>
    <w:p w:rsidR="00ED509D" w:rsidRPr="00B647CB" w:rsidRDefault="00ED509D" w:rsidP="00B647CB">
      <w:pPr>
        <w:ind w:left="360"/>
        <w:rPr>
          <w:rFonts w:ascii="Times New Roman" w:hAnsi="Times New Roman" w:cs="Times New Roman"/>
          <w:sz w:val="20"/>
          <w:szCs w:val="20"/>
        </w:rPr>
      </w:pPr>
    </w:p>
    <w:p w:rsidR="00ED509D" w:rsidRDefault="00ED509D" w:rsidP="00E76FFC">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Pollard BJ, Lovelock HA, Jones RM. Fatal pulmonary embolism secondary to limb exsanguination</w:t>
      </w:r>
      <w:r>
        <w:rPr>
          <w:rFonts w:ascii="Times New Roman" w:hAnsi="Times New Roman" w:cs="Times New Roman"/>
          <w:sz w:val="20"/>
          <w:szCs w:val="20"/>
        </w:rPr>
        <w:t>. Anesthesiology. 1983;58</w:t>
      </w:r>
      <w:r w:rsidRPr="00E76FFC">
        <w:rPr>
          <w:rFonts w:ascii="Times New Roman" w:hAnsi="Times New Roman" w:cs="Times New Roman"/>
          <w:sz w:val="20"/>
          <w:szCs w:val="20"/>
        </w:rPr>
        <w:t>:373-</w:t>
      </w:r>
      <w:r>
        <w:rPr>
          <w:rFonts w:ascii="Times New Roman" w:hAnsi="Times New Roman" w:cs="Times New Roman"/>
          <w:sz w:val="20"/>
          <w:szCs w:val="20"/>
        </w:rPr>
        <w:t>37</w:t>
      </w:r>
      <w:r w:rsidRPr="00E76FFC">
        <w:rPr>
          <w:rFonts w:ascii="Times New Roman" w:hAnsi="Times New Roman" w:cs="Times New Roman"/>
          <w:sz w:val="20"/>
          <w:szCs w:val="20"/>
        </w:rPr>
        <w:t>4.</w:t>
      </w:r>
    </w:p>
    <w:p w:rsidR="00ED509D" w:rsidRPr="00966B9F" w:rsidRDefault="00ED509D" w:rsidP="00966B9F">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1E67B6">
        <w:rPr>
          <w:rFonts w:ascii="Times New Roman" w:hAnsi="Times New Roman" w:cs="Times New Roman"/>
          <w:sz w:val="20"/>
          <w:szCs w:val="20"/>
        </w:rPr>
        <w:t>San Juan AC Jr, Stanley TH.Pulmonary embolism after tourniquet inflation. Anesth Analg. 19</w:t>
      </w:r>
      <w:r>
        <w:rPr>
          <w:rFonts w:ascii="Times New Roman" w:hAnsi="Times New Roman" w:cs="Times New Roman"/>
          <w:sz w:val="20"/>
          <w:szCs w:val="20"/>
        </w:rPr>
        <w:t>84;63</w:t>
      </w:r>
      <w:r w:rsidRPr="001E67B6">
        <w:rPr>
          <w:rFonts w:ascii="Times New Roman" w:hAnsi="Times New Roman" w:cs="Times New Roman"/>
          <w:sz w:val="20"/>
          <w:szCs w:val="20"/>
        </w:rPr>
        <w:t>:374.</w:t>
      </w:r>
    </w:p>
    <w:p w:rsidR="00ED509D" w:rsidRPr="00966B9F" w:rsidRDefault="00ED509D" w:rsidP="00966B9F">
      <w:pPr>
        <w:ind w:left="360"/>
        <w:rPr>
          <w:rFonts w:ascii="Times New Roman" w:hAnsi="Times New Roman" w:cs="Times New Roman"/>
          <w:sz w:val="20"/>
          <w:szCs w:val="20"/>
        </w:rPr>
      </w:pPr>
    </w:p>
    <w:p w:rsidR="00ED509D" w:rsidRDefault="00ED509D" w:rsidP="00E76FFC">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Kang Y, Lewis JH, Navalgund A, Russell MW, Bontempo FA, Niren LS, Starzl TE.Epsilon-aminocaproic acid for treatment of fibrinolysis during liver transplantation. Anesthesiology. 1987 Jun;66(6):766-73.</w:t>
      </w:r>
    </w:p>
    <w:p w:rsidR="00ED509D" w:rsidRPr="00966B9F" w:rsidRDefault="00ED509D" w:rsidP="00966B9F">
      <w:pPr>
        <w:ind w:left="360"/>
        <w:rPr>
          <w:rFonts w:ascii="Times New Roman" w:hAnsi="Times New Roman" w:cs="Times New Roman"/>
          <w:sz w:val="20"/>
          <w:szCs w:val="20"/>
        </w:rPr>
      </w:pPr>
    </w:p>
    <w:p w:rsidR="00ED509D" w:rsidRDefault="00ED509D" w:rsidP="006F4F70">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McGrath BJ, Hsia J, Epstein B.Massive pulmonary embolism following tourniquet deflation</w:t>
      </w:r>
      <w:r>
        <w:rPr>
          <w:rFonts w:ascii="Times New Roman" w:hAnsi="Times New Roman" w:cs="Times New Roman"/>
          <w:sz w:val="20"/>
          <w:szCs w:val="20"/>
        </w:rPr>
        <w:t>. Anesthesiology. 1991;74</w:t>
      </w:r>
      <w:r w:rsidRPr="006F4F70">
        <w:rPr>
          <w:rFonts w:ascii="Times New Roman" w:hAnsi="Times New Roman" w:cs="Times New Roman"/>
          <w:sz w:val="20"/>
          <w:szCs w:val="20"/>
        </w:rPr>
        <w:t>:618-</w:t>
      </w:r>
      <w:r>
        <w:rPr>
          <w:rFonts w:ascii="Times New Roman" w:hAnsi="Times New Roman" w:cs="Times New Roman"/>
          <w:sz w:val="20"/>
          <w:szCs w:val="20"/>
        </w:rPr>
        <w:t>6</w:t>
      </w:r>
      <w:r w:rsidRPr="006F4F70">
        <w:rPr>
          <w:rFonts w:ascii="Times New Roman" w:hAnsi="Times New Roman" w:cs="Times New Roman"/>
          <w:sz w:val="20"/>
          <w:szCs w:val="20"/>
        </w:rPr>
        <w:t>20.</w:t>
      </w:r>
    </w:p>
    <w:p w:rsidR="00ED509D" w:rsidRPr="00966B9F" w:rsidRDefault="00ED509D" w:rsidP="00966B9F">
      <w:pPr>
        <w:ind w:left="360"/>
        <w:rPr>
          <w:rFonts w:ascii="Times New Roman" w:hAnsi="Times New Roman" w:cs="Times New Roman"/>
          <w:sz w:val="20"/>
          <w:szCs w:val="20"/>
        </w:rPr>
      </w:pPr>
    </w:p>
    <w:p w:rsidR="00ED509D" w:rsidRDefault="00ED509D" w:rsidP="006F4F70">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Wilson WC, Frankville DD, Maxwell W, Carpenter T, Hastings RH</w:t>
      </w:r>
      <w:r>
        <w:rPr>
          <w:rFonts w:ascii="Times New Roman" w:hAnsi="Times New Roman" w:cs="Times New Roman"/>
          <w:sz w:val="20"/>
          <w:szCs w:val="20"/>
        </w:rPr>
        <w:t xml:space="preserve">. </w:t>
      </w:r>
      <w:r w:rsidRPr="006F4F70">
        <w:rPr>
          <w:rFonts w:ascii="Times New Roman" w:hAnsi="Times New Roman" w:cs="Times New Roman"/>
          <w:sz w:val="20"/>
          <w:szCs w:val="20"/>
        </w:rPr>
        <w:t>Massive intraoperative pulmonary embolus diagnosed by transesophageal echocardiography. Anesthesiolo</w:t>
      </w:r>
      <w:r>
        <w:rPr>
          <w:rFonts w:ascii="Times New Roman" w:hAnsi="Times New Roman" w:cs="Times New Roman"/>
          <w:sz w:val="20"/>
          <w:szCs w:val="20"/>
        </w:rPr>
        <w:t>gy. 1994;81</w:t>
      </w:r>
      <w:r w:rsidRPr="006F4F70">
        <w:rPr>
          <w:rFonts w:ascii="Times New Roman" w:hAnsi="Times New Roman" w:cs="Times New Roman"/>
          <w:sz w:val="20"/>
          <w:szCs w:val="20"/>
        </w:rPr>
        <w:t>:504-</w:t>
      </w:r>
      <w:r>
        <w:rPr>
          <w:rFonts w:ascii="Times New Roman" w:hAnsi="Times New Roman" w:cs="Times New Roman"/>
          <w:sz w:val="20"/>
          <w:szCs w:val="20"/>
        </w:rPr>
        <w:t>50</w:t>
      </w:r>
      <w:r w:rsidRPr="006F4F70">
        <w:rPr>
          <w:rFonts w:ascii="Times New Roman" w:hAnsi="Times New Roman" w:cs="Times New Roman"/>
          <w:sz w:val="20"/>
          <w:szCs w:val="20"/>
        </w:rPr>
        <w:t>8.</w:t>
      </w:r>
    </w:p>
    <w:p w:rsidR="00ED509D" w:rsidRPr="00966B9F" w:rsidRDefault="00ED509D" w:rsidP="00966B9F">
      <w:pPr>
        <w:ind w:left="360"/>
        <w:rPr>
          <w:rFonts w:ascii="Times New Roman" w:hAnsi="Times New Roman" w:cs="Times New Roman"/>
          <w:sz w:val="20"/>
          <w:szCs w:val="20"/>
        </w:rPr>
      </w:pPr>
    </w:p>
    <w:p w:rsidR="00ED509D" w:rsidRDefault="00ED509D" w:rsidP="00E76FFC">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Sopher M, Braunfeld M, Shackleton C, Busuttil RW, Sangwan S, Csete M.Fatal pulmonary embolism during liver transplantation</w:t>
      </w:r>
      <w:r>
        <w:rPr>
          <w:rFonts w:ascii="Times New Roman" w:hAnsi="Times New Roman" w:cs="Times New Roman"/>
          <w:sz w:val="20"/>
          <w:szCs w:val="20"/>
        </w:rPr>
        <w:t>. Anesthesiology. 1997;87</w:t>
      </w:r>
      <w:r w:rsidRPr="00E76FFC">
        <w:rPr>
          <w:rFonts w:ascii="Times New Roman" w:hAnsi="Times New Roman" w:cs="Times New Roman"/>
          <w:sz w:val="20"/>
          <w:szCs w:val="20"/>
        </w:rPr>
        <w:t>:429-</w:t>
      </w:r>
      <w:r>
        <w:rPr>
          <w:rFonts w:ascii="Times New Roman" w:hAnsi="Times New Roman" w:cs="Times New Roman"/>
          <w:sz w:val="20"/>
          <w:szCs w:val="20"/>
        </w:rPr>
        <w:t>4</w:t>
      </w:r>
      <w:r w:rsidRPr="00E76FFC">
        <w:rPr>
          <w:rFonts w:ascii="Times New Roman" w:hAnsi="Times New Roman" w:cs="Times New Roman"/>
          <w:sz w:val="20"/>
          <w:szCs w:val="20"/>
        </w:rPr>
        <w:t>32.</w:t>
      </w:r>
    </w:p>
    <w:p w:rsidR="00ED509D" w:rsidRPr="00966B9F" w:rsidRDefault="00ED509D" w:rsidP="00966B9F">
      <w:pPr>
        <w:ind w:left="360"/>
        <w:rPr>
          <w:rFonts w:ascii="Times New Roman" w:hAnsi="Times New Roman" w:cs="Times New Roman"/>
          <w:sz w:val="20"/>
          <w:szCs w:val="20"/>
        </w:rPr>
      </w:pPr>
    </w:p>
    <w:p w:rsidR="00ED509D" w:rsidRDefault="00ED509D" w:rsidP="006F4F70">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Heindel SW, Mill MR, Freid EB, Valley RD, White GC 2nd, Norfleet EA.Fatal thrombosis associated with a hemi-fontan procedure, heparin-protamine reversal, and aprotinin</w:t>
      </w:r>
      <w:r>
        <w:rPr>
          <w:rFonts w:ascii="Times New Roman" w:hAnsi="Times New Roman" w:cs="Times New Roman"/>
          <w:sz w:val="20"/>
          <w:szCs w:val="20"/>
        </w:rPr>
        <w:t>. Anesthesiology. 2001;94</w:t>
      </w:r>
      <w:r w:rsidRPr="006F4F70">
        <w:rPr>
          <w:rFonts w:ascii="Times New Roman" w:hAnsi="Times New Roman" w:cs="Times New Roman"/>
          <w:sz w:val="20"/>
          <w:szCs w:val="20"/>
        </w:rPr>
        <w:t>:369-</w:t>
      </w:r>
      <w:r>
        <w:rPr>
          <w:rFonts w:ascii="Times New Roman" w:hAnsi="Times New Roman" w:cs="Times New Roman"/>
          <w:sz w:val="20"/>
          <w:szCs w:val="20"/>
        </w:rPr>
        <w:t>3</w:t>
      </w:r>
      <w:r w:rsidRPr="006F4F70">
        <w:rPr>
          <w:rFonts w:ascii="Times New Roman" w:hAnsi="Times New Roman" w:cs="Times New Roman"/>
          <w:sz w:val="20"/>
          <w:szCs w:val="20"/>
        </w:rPr>
        <w:t>71.</w:t>
      </w:r>
    </w:p>
    <w:p w:rsidR="00ED509D" w:rsidRPr="00966B9F" w:rsidRDefault="00ED509D" w:rsidP="00966B9F">
      <w:pPr>
        <w:ind w:left="360"/>
        <w:rPr>
          <w:rFonts w:ascii="Times New Roman" w:hAnsi="Times New Roman" w:cs="Times New Roman"/>
          <w:sz w:val="20"/>
          <w:szCs w:val="20"/>
        </w:rPr>
      </w:pPr>
    </w:p>
    <w:p w:rsidR="00ED509D" w:rsidRDefault="00ED509D" w:rsidP="006F4F70">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Fanashawe MP, Shore-Lesserson L, Reich DL.Two cases of fatal thrombosis after aminocaproic acid therapy and deep hypothermic circulatory arrest. Anesthesiology. 2001</w:t>
      </w:r>
      <w:r>
        <w:rPr>
          <w:rFonts w:ascii="Times New Roman" w:hAnsi="Times New Roman" w:cs="Times New Roman"/>
          <w:sz w:val="20"/>
          <w:szCs w:val="20"/>
        </w:rPr>
        <w:t>;95</w:t>
      </w:r>
      <w:r w:rsidRPr="006F4F70">
        <w:rPr>
          <w:rFonts w:ascii="Times New Roman" w:hAnsi="Times New Roman" w:cs="Times New Roman"/>
          <w:sz w:val="20"/>
          <w:szCs w:val="20"/>
        </w:rPr>
        <w:t>:1525-</w:t>
      </w:r>
      <w:r>
        <w:rPr>
          <w:rFonts w:ascii="Times New Roman" w:hAnsi="Times New Roman" w:cs="Times New Roman"/>
          <w:sz w:val="20"/>
          <w:szCs w:val="20"/>
        </w:rPr>
        <w:t>152</w:t>
      </w:r>
      <w:r w:rsidRPr="006F4F70">
        <w:rPr>
          <w:rFonts w:ascii="Times New Roman" w:hAnsi="Times New Roman" w:cs="Times New Roman"/>
          <w:sz w:val="20"/>
          <w:szCs w:val="20"/>
        </w:rPr>
        <w:t>7.</w:t>
      </w:r>
    </w:p>
    <w:p w:rsidR="00ED509D" w:rsidRPr="00966B9F" w:rsidRDefault="00ED509D" w:rsidP="00966B9F">
      <w:pPr>
        <w:ind w:left="360"/>
        <w:rPr>
          <w:rFonts w:ascii="Times New Roman" w:hAnsi="Times New Roman" w:cs="Times New Roman"/>
          <w:sz w:val="20"/>
          <w:szCs w:val="20"/>
        </w:rPr>
      </w:pPr>
    </w:p>
    <w:p w:rsidR="00ED509D" w:rsidRPr="00B647CB" w:rsidRDefault="00ED509D" w:rsidP="00966B9F">
      <w:pPr>
        <w:pStyle w:val="ListParagraph"/>
        <w:numPr>
          <w:ilvl w:val="0"/>
          <w:numId w:val="1"/>
        </w:numPr>
        <w:rPr>
          <w:rFonts w:ascii="Times New Roman" w:hAnsi="Times New Roman" w:cs="Times New Roman"/>
          <w:sz w:val="20"/>
          <w:szCs w:val="20"/>
        </w:rPr>
      </w:pPr>
      <w:r w:rsidRPr="001F12FF">
        <w:rPr>
          <w:rFonts w:ascii="Times New Roman" w:hAnsi="Times New Roman" w:cs="Times New Roman"/>
          <w:sz w:val="20"/>
          <w:szCs w:val="20"/>
        </w:rPr>
        <w:t>Nowak NA. E</w:t>
      </w:r>
      <w:r w:rsidRPr="001F12FF">
        <w:rPr>
          <w:rFonts w:ascii="Palatino Linotype" w:hAnsi="Palatino Linotype" w:cs="Palatino Linotype"/>
          <w:sz w:val="20"/>
          <w:szCs w:val="20"/>
        </w:rPr>
        <w:t>ﬀ</w:t>
      </w:r>
      <w:r w:rsidRPr="001F12FF">
        <w:rPr>
          <w:rFonts w:ascii="Times New Roman" w:hAnsi="Times New Roman" w:cs="Times New Roman"/>
          <w:sz w:val="20"/>
          <w:szCs w:val="20"/>
        </w:rPr>
        <w:t>ects of aprotinin and octreotide on cardiopulmonary death rates in liver transplant patients [abstract]. Anesthesiology 2002;</w:t>
      </w:r>
      <w:r>
        <w:rPr>
          <w:rFonts w:ascii="Times New Roman" w:hAnsi="Times New Roman" w:cs="Times New Roman"/>
          <w:sz w:val="20"/>
          <w:szCs w:val="20"/>
        </w:rPr>
        <w:t>96:</w:t>
      </w:r>
      <w:r w:rsidRPr="001F12FF">
        <w:rPr>
          <w:rFonts w:ascii="Times New Roman" w:hAnsi="Times New Roman" w:cs="Times New Roman"/>
          <w:sz w:val="20"/>
          <w:szCs w:val="20"/>
        </w:rPr>
        <w:t xml:space="preserve">A170. </w:t>
      </w:r>
    </w:p>
    <w:p w:rsidR="00ED509D" w:rsidRPr="00966B9F" w:rsidRDefault="00ED509D" w:rsidP="00966B9F">
      <w:pPr>
        <w:ind w:left="360"/>
        <w:rPr>
          <w:rFonts w:ascii="Times New Roman" w:hAnsi="Times New Roman" w:cs="Times New Roman"/>
          <w:sz w:val="20"/>
          <w:szCs w:val="20"/>
        </w:rPr>
      </w:pPr>
    </w:p>
    <w:p w:rsidR="00ED509D" w:rsidRDefault="00ED509D" w:rsidP="006F4F70">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Szocik J, Rudich S, Csete M.ECMO resuscitation after massive pulmonary embolism during liver transplantation</w:t>
      </w:r>
      <w:r>
        <w:rPr>
          <w:rFonts w:ascii="Times New Roman" w:hAnsi="Times New Roman" w:cs="Times New Roman"/>
          <w:sz w:val="20"/>
          <w:szCs w:val="20"/>
        </w:rPr>
        <w:t>. Anesthesiology. 2002;97</w:t>
      </w:r>
      <w:r w:rsidRPr="006F4F70">
        <w:rPr>
          <w:rFonts w:ascii="Times New Roman" w:hAnsi="Times New Roman" w:cs="Times New Roman"/>
          <w:sz w:val="20"/>
          <w:szCs w:val="20"/>
        </w:rPr>
        <w:t>:763-</w:t>
      </w:r>
      <w:r>
        <w:rPr>
          <w:rFonts w:ascii="Times New Roman" w:hAnsi="Times New Roman" w:cs="Times New Roman"/>
          <w:sz w:val="20"/>
          <w:szCs w:val="20"/>
        </w:rPr>
        <w:t>76</w:t>
      </w:r>
      <w:r w:rsidRPr="006F4F70">
        <w:rPr>
          <w:rFonts w:ascii="Times New Roman" w:hAnsi="Times New Roman" w:cs="Times New Roman"/>
          <w:sz w:val="20"/>
          <w:szCs w:val="20"/>
        </w:rPr>
        <w:t>4.</w:t>
      </w:r>
    </w:p>
    <w:p w:rsidR="00ED509D" w:rsidRPr="00966B9F" w:rsidRDefault="00ED509D" w:rsidP="00966B9F">
      <w:pPr>
        <w:ind w:left="360"/>
        <w:rPr>
          <w:rFonts w:ascii="Times New Roman" w:hAnsi="Times New Roman" w:cs="Times New Roman"/>
          <w:sz w:val="20"/>
          <w:szCs w:val="20"/>
        </w:rPr>
      </w:pPr>
    </w:p>
    <w:p w:rsidR="00ED509D" w:rsidRPr="00B647CB" w:rsidRDefault="00ED509D" w:rsidP="00966B9F">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Wong WH, Braunfeld M, Levin P.Recurrent pulmonary embolism during liver transplantation: possible role of hepatitis B immune globulin as a causative agent</w:t>
      </w:r>
      <w:r>
        <w:rPr>
          <w:rFonts w:ascii="Times New Roman" w:hAnsi="Times New Roman" w:cs="Times New Roman"/>
          <w:sz w:val="20"/>
          <w:szCs w:val="20"/>
        </w:rPr>
        <w:t>. Anesthesiology. 2002;96</w:t>
      </w:r>
      <w:r w:rsidRPr="00E76FFC">
        <w:rPr>
          <w:rFonts w:ascii="Times New Roman" w:hAnsi="Times New Roman" w:cs="Times New Roman"/>
          <w:sz w:val="20"/>
          <w:szCs w:val="20"/>
        </w:rPr>
        <w:t>:1261-</w:t>
      </w:r>
      <w:r>
        <w:rPr>
          <w:rFonts w:ascii="Times New Roman" w:hAnsi="Times New Roman" w:cs="Times New Roman"/>
          <w:sz w:val="20"/>
          <w:szCs w:val="20"/>
        </w:rPr>
        <w:t>126</w:t>
      </w:r>
      <w:r w:rsidRPr="00E76FFC">
        <w:rPr>
          <w:rFonts w:ascii="Times New Roman" w:hAnsi="Times New Roman" w:cs="Times New Roman"/>
          <w:sz w:val="20"/>
          <w:szCs w:val="20"/>
        </w:rPr>
        <w:t>3.</w:t>
      </w:r>
    </w:p>
    <w:p w:rsidR="00ED509D" w:rsidRPr="00966B9F" w:rsidRDefault="00ED509D" w:rsidP="00966B9F">
      <w:pPr>
        <w:ind w:left="360"/>
        <w:rPr>
          <w:rFonts w:ascii="Times New Roman" w:hAnsi="Times New Roman" w:cs="Times New Roman"/>
          <w:sz w:val="20"/>
          <w:szCs w:val="20"/>
        </w:rPr>
      </w:pPr>
    </w:p>
    <w:p w:rsidR="00ED509D" w:rsidRDefault="00ED509D" w:rsidP="00E76FFC">
      <w:pPr>
        <w:pStyle w:val="ListParagraph"/>
        <w:numPr>
          <w:ilvl w:val="0"/>
          <w:numId w:val="1"/>
        </w:numPr>
        <w:rPr>
          <w:rFonts w:ascii="Times New Roman" w:hAnsi="Times New Roman" w:cs="Times New Roman"/>
          <w:sz w:val="20"/>
          <w:szCs w:val="20"/>
        </w:rPr>
      </w:pPr>
      <w:r w:rsidRPr="006F4F70">
        <w:rPr>
          <w:rFonts w:ascii="Times New Roman" w:hAnsi="Times New Roman" w:cs="Times New Roman"/>
          <w:sz w:val="20"/>
          <w:szCs w:val="20"/>
        </w:rPr>
        <w:t>Shore-Lesserson L, Reich DL.A case of severe diffuse venous thromboembolism associated with aprotinin and hypothermic circulatory arrest in a cardiac surgical patient with factor V Leiden.</w:t>
      </w:r>
      <w:r>
        <w:rPr>
          <w:rFonts w:ascii="Times New Roman" w:hAnsi="Times New Roman" w:cs="Times New Roman"/>
          <w:sz w:val="20"/>
          <w:szCs w:val="20"/>
        </w:rPr>
        <w:t xml:space="preserve"> Anesthesiology. 2006;105</w:t>
      </w:r>
      <w:r w:rsidRPr="006F4F70">
        <w:rPr>
          <w:rFonts w:ascii="Times New Roman" w:hAnsi="Times New Roman" w:cs="Times New Roman"/>
          <w:sz w:val="20"/>
          <w:szCs w:val="20"/>
        </w:rPr>
        <w:t>:219-</w:t>
      </w:r>
      <w:r>
        <w:rPr>
          <w:rFonts w:ascii="Times New Roman" w:hAnsi="Times New Roman" w:cs="Times New Roman"/>
          <w:sz w:val="20"/>
          <w:szCs w:val="20"/>
        </w:rPr>
        <w:t>2</w:t>
      </w:r>
      <w:r w:rsidRPr="006F4F70">
        <w:rPr>
          <w:rFonts w:ascii="Times New Roman" w:hAnsi="Times New Roman" w:cs="Times New Roman"/>
          <w:sz w:val="20"/>
          <w:szCs w:val="20"/>
        </w:rPr>
        <w:t>21.</w:t>
      </w:r>
    </w:p>
    <w:p w:rsidR="00ED509D" w:rsidRPr="00966B9F" w:rsidRDefault="00ED509D" w:rsidP="00966B9F">
      <w:pPr>
        <w:ind w:left="360"/>
        <w:rPr>
          <w:rFonts w:ascii="Times New Roman" w:hAnsi="Times New Roman" w:cs="Times New Roman"/>
          <w:sz w:val="20"/>
          <w:szCs w:val="20"/>
        </w:rPr>
      </w:pPr>
    </w:p>
    <w:p w:rsidR="00ED509D" w:rsidRPr="00B647CB" w:rsidRDefault="00ED509D" w:rsidP="00966B9F">
      <w:pPr>
        <w:pStyle w:val="ListParagraph"/>
        <w:numPr>
          <w:ilvl w:val="0"/>
          <w:numId w:val="1"/>
        </w:numPr>
        <w:rPr>
          <w:rFonts w:ascii="Times New Roman" w:hAnsi="Times New Roman" w:cs="Times New Roman"/>
          <w:sz w:val="20"/>
          <w:szCs w:val="20"/>
        </w:rPr>
      </w:pPr>
      <w:r w:rsidRPr="001E67B6">
        <w:rPr>
          <w:rFonts w:ascii="Times New Roman" w:hAnsi="Times New Roman" w:cs="Times New Roman"/>
          <w:sz w:val="20"/>
          <w:szCs w:val="20"/>
        </w:rPr>
        <w:t>Sundt TM 3rd, Kouchoukos NT, Saffitz JE, Murphy SF, Wareing TH, Stahl DJ.Renal dysfunction and intravascular coagulation with aprotinin and hypothermic circulatory arrest.</w:t>
      </w:r>
      <w:r>
        <w:rPr>
          <w:rFonts w:ascii="Times New Roman" w:hAnsi="Times New Roman" w:cs="Times New Roman"/>
          <w:sz w:val="20"/>
          <w:szCs w:val="20"/>
        </w:rPr>
        <w:t xml:space="preserve"> Ann Thorac Surg. 1993;55</w:t>
      </w:r>
      <w:r w:rsidRPr="001E67B6">
        <w:rPr>
          <w:rFonts w:ascii="Times New Roman" w:hAnsi="Times New Roman" w:cs="Times New Roman"/>
          <w:sz w:val="20"/>
          <w:szCs w:val="20"/>
        </w:rPr>
        <w:t>:1418-</w:t>
      </w:r>
      <w:r>
        <w:rPr>
          <w:rFonts w:ascii="Times New Roman" w:hAnsi="Times New Roman" w:cs="Times New Roman"/>
          <w:sz w:val="20"/>
          <w:szCs w:val="20"/>
        </w:rPr>
        <w:t>14</w:t>
      </w:r>
      <w:r w:rsidRPr="001E67B6">
        <w:rPr>
          <w:rFonts w:ascii="Times New Roman" w:hAnsi="Times New Roman" w:cs="Times New Roman"/>
          <w:sz w:val="20"/>
          <w:szCs w:val="20"/>
        </w:rPr>
        <w:t>24.</w:t>
      </w:r>
    </w:p>
    <w:p w:rsidR="00ED509D" w:rsidRPr="00966B9F" w:rsidRDefault="00ED509D" w:rsidP="00966B9F">
      <w:pPr>
        <w:ind w:left="360"/>
        <w:rPr>
          <w:rFonts w:ascii="Times New Roman" w:hAnsi="Times New Roman" w:cs="Times New Roman"/>
          <w:sz w:val="20"/>
          <w:szCs w:val="20"/>
        </w:rPr>
      </w:pPr>
    </w:p>
    <w:p w:rsidR="00ED509D" w:rsidRDefault="00ED509D" w:rsidP="00E76FFC">
      <w:pPr>
        <w:pStyle w:val="ListParagraph"/>
        <w:numPr>
          <w:ilvl w:val="0"/>
          <w:numId w:val="1"/>
        </w:numPr>
        <w:rPr>
          <w:rFonts w:ascii="Times New Roman" w:hAnsi="Times New Roman" w:cs="Times New Roman"/>
          <w:sz w:val="20"/>
          <w:szCs w:val="20"/>
        </w:rPr>
      </w:pPr>
      <w:r w:rsidRPr="00E76FFC">
        <w:rPr>
          <w:rFonts w:ascii="Times New Roman" w:hAnsi="Times New Roman" w:cs="Times New Roman"/>
          <w:sz w:val="20"/>
          <w:szCs w:val="20"/>
        </w:rPr>
        <w:t>Funakoshi Y, Kato M, Kuratani T, Shigemura N, Kaneko M.Successful treatment of massive pulmonary embolism in the 38th week of pregnancy.</w:t>
      </w:r>
      <w:r>
        <w:rPr>
          <w:rFonts w:ascii="Times New Roman" w:hAnsi="Times New Roman" w:cs="Times New Roman"/>
          <w:sz w:val="20"/>
          <w:szCs w:val="20"/>
        </w:rPr>
        <w:t xml:space="preserve"> Ann Thorac Surg. 2004;77</w:t>
      </w:r>
      <w:r w:rsidRPr="00E76FFC">
        <w:rPr>
          <w:rFonts w:ascii="Times New Roman" w:hAnsi="Times New Roman" w:cs="Times New Roman"/>
          <w:sz w:val="20"/>
          <w:szCs w:val="20"/>
        </w:rPr>
        <w:t>:694-</w:t>
      </w:r>
      <w:r>
        <w:rPr>
          <w:rFonts w:ascii="Times New Roman" w:hAnsi="Times New Roman" w:cs="Times New Roman"/>
          <w:sz w:val="20"/>
          <w:szCs w:val="20"/>
        </w:rPr>
        <w:t>69</w:t>
      </w:r>
      <w:r w:rsidRPr="00E76FFC">
        <w:rPr>
          <w:rFonts w:ascii="Times New Roman" w:hAnsi="Times New Roman" w:cs="Times New Roman"/>
          <w:sz w:val="20"/>
          <w:szCs w:val="20"/>
        </w:rPr>
        <w:t>5.</w:t>
      </w:r>
    </w:p>
    <w:p w:rsidR="00ED509D" w:rsidRPr="00966B9F" w:rsidRDefault="00ED509D" w:rsidP="00966B9F">
      <w:pPr>
        <w:ind w:left="360"/>
        <w:rPr>
          <w:rFonts w:ascii="Times New Roman" w:hAnsi="Times New Roman" w:cs="Times New Roman"/>
          <w:sz w:val="20"/>
          <w:szCs w:val="20"/>
        </w:rPr>
      </w:pPr>
    </w:p>
    <w:p w:rsidR="00ED509D" w:rsidRPr="00B647CB" w:rsidRDefault="00ED509D" w:rsidP="00966B9F">
      <w:pPr>
        <w:pStyle w:val="ListParagraph"/>
        <w:numPr>
          <w:ilvl w:val="0"/>
          <w:numId w:val="1"/>
        </w:numPr>
        <w:rPr>
          <w:rFonts w:ascii="Times New Roman" w:hAnsi="Times New Roman" w:cs="Times New Roman"/>
          <w:sz w:val="20"/>
          <w:szCs w:val="20"/>
        </w:rPr>
      </w:pPr>
      <w:r w:rsidRPr="001F12FF">
        <w:rPr>
          <w:rFonts w:ascii="Times New Roman" w:hAnsi="Times New Roman" w:cs="Times New Roman"/>
          <w:sz w:val="20"/>
          <w:szCs w:val="20"/>
        </w:rPr>
        <w:t>Jang IS,</w:t>
      </w:r>
      <w:r>
        <w:rPr>
          <w:rFonts w:ascii="Times New Roman" w:hAnsi="Times New Roman" w:cs="Times New Roman"/>
          <w:sz w:val="20"/>
          <w:szCs w:val="20"/>
        </w:rPr>
        <w:t xml:space="preserve"> Kim HT, An SK, Kwon YE, Lee JH.</w:t>
      </w:r>
      <w:r w:rsidRPr="001F12FF">
        <w:rPr>
          <w:rFonts w:ascii="Times New Roman" w:hAnsi="Times New Roman" w:cs="Times New Roman"/>
          <w:sz w:val="20"/>
          <w:szCs w:val="20"/>
        </w:rPr>
        <w:t xml:space="preserve"> Pulmonary thromboembolism occurred immediately after leg elevation under induction of general anesthesia in a patient with femur fracture: a case report. Anesth Pain Med 2009; 4: 129-</w:t>
      </w:r>
      <w:r>
        <w:rPr>
          <w:rFonts w:ascii="Times New Roman" w:hAnsi="Times New Roman" w:cs="Times New Roman"/>
          <w:sz w:val="20"/>
          <w:szCs w:val="20"/>
        </w:rPr>
        <w:t>1</w:t>
      </w:r>
      <w:r w:rsidRPr="001F12FF">
        <w:rPr>
          <w:rFonts w:ascii="Times New Roman" w:hAnsi="Times New Roman" w:cs="Times New Roman"/>
          <w:sz w:val="20"/>
          <w:szCs w:val="20"/>
        </w:rPr>
        <w:t>32.</w:t>
      </w:r>
    </w:p>
    <w:p w:rsidR="00ED509D" w:rsidRPr="00966B9F" w:rsidRDefault="00ED509D" w:rsidP="00966B9F">
      <w:pPr>
        <w:ind w:left="360"/>
        <w:rPr>
          <w:rFonts w:ascii="Times New Roman" w:hAnsi="Times New Roman" w:cs="Times New Roman"/>
          <w:sz w:val="20"/>
          <w:szCs w:val="20"/>
        </w:rPr>
      </w:pPr>
    </w:p>
    <w:p w:rsidR="00ED509D" w:rsidRDefault="00ED509D" w:rsidP="005E5839">
      <w:pPr>
        <w:pStyle w:val="ListParagraph"/>
        <w:numPr>
          <w:ilvl w:val="0"/>
          <w:numId w:val="1"/>
        </w:numPr>
        <w:rPr>
          <w:rFonts w:ascii="Times New Roman" w:hAnsi="Times New Roman" w:cs="Times New Roman"/>
          <w:sz w:val="20"/>
          <w:szCs w:val="20"/>
        </w:rPr>
      </w:pPr>
      <w:r w:rsidRPr="005E5839">
        <w:rPr>
          <w:rFonts w:ascii="Times New Roman" w:hAnsi="Times New Roman" w:cs="Times New Roman"/>
          <w:sz w:val="20"/>
          <w:szCs w:val="20"/>
        </w:rPr>
        <w:t>Boogaerts JG.Lower limb exsanguination and embolism. Ac</w:t>
      </w:r>
      <w:r>
        <w:rPr>
          <w:rFonts w:ascii="Times New Roman" w:hAnsi="Times New Roman" w:cs="Times New Roman"/>
          <w:sz w:val="20"/>
          <w:szCs w:val="20"/>
        </w:rPr>
        <w:t>ta Anaesthesiol Belg. 1999;50</w:t>
      </w:r>
      <w:r w:rsidRPr="005E5839">
        <w:rPr>
          <w:rFonts w:ascii="Times New Roman" w:hAnsi="Times New Roman" w:cs="Times New Roman"/>
          <w:sz w:val="20"/>
          <w:szCs w:val="20"/>
        </w:rPr>
        <w:t>:95-</w:t>
      </w:r>
      <w:r>
        <w:rPr>
          <w:rFonts w:ascii="Times New Roman" w:hAnsi="Times New Roman" w:cs="Times New Roman"/>
          <w:sz w:val="20"/>
          <w:szCs w:val="20"/>
        </w:rPr>
        <w:t>9</w:t>
      </w:r>
      <w:r w:rsidRPr="005E5839">
        <w:rPr>
          <w:rFonts w:ascii="Times New Roman" w:hAnsi="Times New Roman" w:cs="Times New Roman"/>
          <w:sz w:val="20"/>
          <w:szCs w:val="20"/>
        </w:rPr>
        <w:t>8.</w:t>
      </w:r>
    </w:p>
    <w:p w:rsidR="00ED509D" w:rsidRDefault="00ED509D" w:rsidP="005E5839">
      <w:pPr>
        <w:pStyle w:val="ListParagraph"/>
        <w:numPr>
          <w:ilvl w:val="0"/>
          <w:numId w:val="1"/>
        </w:numPr>
        <w:rPr>
          <w:rFonts w:ascii="Times New Roman" w:hAnsi="Times New Roman" w:cs="Times New Roman"/>
          <w:sz w:val="20"/>
          <w:szCs w:val="20"/>
        </w:rPr>
      </w:pPr>
      <w:r w:rsidRPr="005E5839">
        <w:rPr>
          <w:rFonts w:ascii="Times New Roman" w:hAnsi="Times New Roman" w:cs="Times New Roman"/>
          <w:sz w:val="20"/>
          <w:szCs w:val="20"/>
        </w:rPr>
        <w:t>Li CH, Lee FJ, Shih YJ, Tsai TC, Peng SK, Luk HN, Huang JH.Massive pulmonary embolism during orthopedic surgery. Ac</w:t>
      </w:r>
      <w:r>
        <w:rPr>
          <w:rFonts w:ascii="Times New Roman" w:hAnsi="Times New Roman" w:cs="Times New Roman"/>
          <w:sz w:val="20"/>
          <w:szCs w:val="20"/>
        </w:rPr>
        <w:t>ta Anaesthesiol Taiwan. 2007;45</w:t>
      </w:r>
      <w:r w:rsidRPr="005E5839">
        <w:rPr>
          <w:rFonts w:ascii="Times New Roman" w:hAnsi="Times New Roman" w:cs="Times New Roman"/>
          <w:sz w:val="20"/>
          <w:szCs w:val="20"/>
        </w:rPr>
        <w:t>:117-</w:t>
      </w:r>
      <w:r>
        <w:rPr>
          <w:rFonts w:ascii="Times New Roman" w:hAnsi="Times New Roman" w:cs="Times New Roman"/>
          <w:sz w:val="20"/>
          <w:szCs w:val="20"/>
        </w:rPr>
        <w:t>1</w:t>
      </w:r>
      <w:r w:rsidRPr="005E5839">
        <w:rPr>
          <w:rFonts w:ascii="Times New Roman" w:hAnsi="Times New Roman" w:cs="Times New Roman"/>
          <w:sz w:val="20"/>
          <w:szCs w:val="20"/>
        </w:rPr>
        <w:t>20.</w:t>
      </w:r>
    </w:p>
    <w:p w:rsidR="00ED509D" w:rsidRPr="00966B9F" w:rsidRDefault="00ED509D" w:rsidP="00966B9F">
      <w:pPr>
        <w:ind w:left="360"/>
        <w:rPr>
          <w:rFonts w:ascii="Times New Roman" w:hAnsi="Times New Roman" w:cs="Times New Roman"/>
          <w:sz w:val="20"/>
          <w:szCs w:val="20"/>
        </w:rPr>
      </w:pPr>
    </w:p>
    <w:p w:rsidR="00ED509D" w:rsidRPr="004109BA" w:rsidRDefault="00ED509D" w:rsidP="00966B9F">
      <w:pPr>
        <w:pStyle w:val="ListParagraph"/>
        <w:numPr>
          <w:ilvl w:val="0"/>
          <w:numId w:val="1"/>
        </w:numPr>
        <w:rPr>
          <w:rFonts w:ascii="Times New Roman" w:hAnsi="Times New Roman" w:cs="Times New Roman"/>
          <w:sz w:val="20"/>
          <w:szCs w:val="20"/>
        </w:rPr>
      </w:pPr>
      <w:r w:rsidRPr="005E5839">
        <w:rPr>
          <w:rFonts w:ascii="Times New Roman" w:hAnsi="Times New Roman" w:cs="Times New Roman"/>
          <w:sz w:val="20"/>
          <w:szCs w:val="20"/>
        </w:rPr>
        <w:t>Sung CS, Chow LH, Sun MS, Yu HP, Ho CM, Tsou MY, Lee TY.Fatal pulmonary embolism in a child undergoing extra-ventricular drainage surgery--a case report.</w:t>
      </w:r>
      <w:r>
        <w:rPr>
          <w:rFonts w:ascii="Times New Roman" w:hAnsi="Times New Roman" w:cs="Times New Roman"/>
          <w:sz w:val="20"/>
          <w:szCs w:val="20"/>
        </w:rPr>
        <w:t xml:space="preserve"> Acta Anaesthesiol Sin. 1999;37</w:t>
      </w:r>
      <w:r w:rsidRPr="005E5839">
        <w:rPr>
          <w:rFonts w:ascii="Times New Roman" w:hAnsi="Times New Roman" w:cs="Times New Roman"/>
          <w:sz w:val="20"/>
          <w:szCs w:val="20"/>
        </w:rPr>
        <w:t>:35-</w:t>
      </w:r>
      <w:r>
        <w:rPr>
          <w:rFonts w:ascii="Times New Roman" w:hAnsi="Times New Roman" w:cs="Times New Roman"/>
          <w:sz w:val="20"/>
          <w:szCs w:val="20"/>
        </w:rPr>
        <w:t>3</w:t>
      </w:r>
      <w:r w:rsidRPr="005E5839">
        <w:rPr>
          <w:rFonts w:ascii="Times New Roman" w:hAnsi="Times New Roman" w:cs="Times New Roman"/>
          <w:sz w:val="20"/>
          <w:szCs w:val="20"/>
        </w:rPr>
        <w:t>9.</w:t>
      </w:r>
    </w:p>
    <w:p w:rsidR="00ED509D" w:rsidRPr="00966B9F" w:rsidRDefault="00ED509D" w:rsidP="00966B9F">
      <w:pPr>
        <w:ind w:left="360"/>
        <w:rPr>
          <w:rFonts w:ascii="Times New Roman" w:hAnsi="Times New Roman" w:cs="Times New Roman"/>
          <w:sz w:val="20"/>
          <w:szCs w:val="20"/>
        </w:rPr>
      </w:pPr>
    </w:p>
    <w:p w:rsidR="00ED509D" w:rsidRDefault="00ED509D" w:rsidP="005E5839">
      <w:pPr>
        <w:pStyle w:val="ListParagraph"/>
        <w:numPr>
          <w:ilvl w:val="0"/>
          <w:numId w:val="1"/>
        </w:numPr>
        <w:rPr>
          <w:rFonts w:ascii="Times New Roman" w:hAnsi="Times New Roman" w:cs="Times New Roman"/>
          <w:sz w:val="20"/>
          <w:szCs w:val="20"/>
        </w:rPr>
      </w:pPr>
      <w:r w:rsidRPr="005E5839">
        <w:rPr>
          <w:rFonts w:ascii="Times New Roman" w:hAnsi="Times New Roman" w:cs="Times New Roman"/>
          <w:sz w:val="20"/>
          <w:szCs w:val="20"/>
        </w:rPr>
        <w:t>Araki S, Uchiyama M. Fatal pulmonary embolism following tourniquet inflation. A case report. Acta Orthop Scan</w:t>
      </w:r>
      <w:r>
        <w:rPr>
          <w:rFonts w:ascii="Times New Roman" w:hAnsi="Times New Roman" w:cs="Times New Roman"/>
          <w:sz w:val="20"/>
          <w:szCs w:val="20"/>
        </w:rPr>
        <w:t>d. 1991;62</w:t>
      </w:r>
      <w:r w:rsidRPr="005E5839">
        <w:rPr>
          <w:rFonts w:ascii="Times New Roman" w:hAnsi="Times New Roman" w:cs="Times New Roman"/>
          <w:sz w:val="20"/>
          <w:szCs w:val="20"/>
        </w:rPr>
        <w:t>:488.</w:t>
      </w:r>
    </w:p>
    <w:p w:rsidR="00ED509D" w:rsidRPr="00966B9F" w:rsidRDefault="00ED509D" w:rsidP="00966B9F">
      <w:pPr>
        <w:ind w:left="360"/>
        <w:rPr>
          <w:rFonts w:ascii="Times New Roman" w:hAnsi="Times New Roman" w:cs="Times New Roman"/>
          <w:sz w:val="20"/>
          <w:szCs w:val="20"/>
        </w:rPr>
      </w:pPr>
    </w:p>
    <w:p w:rsidR="00ED509D" w:rsidRPr="00AE0720" w:rsidRDefault="00ED509D" w:rsidP="00966B9F">
      <w:pPr>
        <w:pStyle w:val="ListParagraph"/>
        <w:numPr>
          <w:ilvl w:val="0"/>
          <w:numId w:val="1"/>
        </w:numPr>
        <w:rPr>
          <w:rFonts w:ascii="Times New Roman" w:hAnsi="Times New Roman" w:cs="Times New Roman"/>
          <w:sz w:val="20"/>
          <w:szCs w:val="20"/>
        </w:rPr>
      </w:pPr>
      <w:r w:rsidRPr="00A56FB1">
        <w:rPr>
          <w:rFonts w:ascii="Times New Roman" w:hAnsi="Times New Roman" w:cs="Times New Roman"/>
          <w:sz w:val="20"/>
          <w:szCs w:val="20"/>
        </w:rPr>
        <w:t>Hecker BR, Lynch C. Intraoperative diagnosis and treatment of massive pulmonary embolism complicating surgery on the abdominal aor</w:t>
      </w:r>
      <w:r>
        <w:rPr>
          <w:rFonts w:ascii="Times New Roman" w:hAnsi="Times New Roman" w:cs="Times New Roman"/>
          <w:sz w:val="20"/>
          <w:szCs w:val="20"/>
        </w:rPr>
        <w:t>ta. Br J Anaesth. 1983;55</w:t>
      </w:r>
      <w:r w:rsidRPr="00A56FB1">
        <w:rPr>
          <w:rFonts w:ascii="Times New Roman" w:hAnsi="Times New Roman" w:cs="Times New Roman"/>
          <w:sz w:val="20"/>
          <w:szCs w:val="20"/>
        </w:rPr>
        <w:t>:689-</w:t>
      </w:r>
      <w:r>
        <w:rPr>
          <w:rFonts w:ascii="Times New Roman" w:hAnsi="Times New Roman" w:cs="Times New Roman"/>
          <w:sz w:val="20"/>
          <w:szCs w:val="20"/>
        </w:rPr>
        <w:t>6</w:t>
      </w:r>
      <w:r w:rsidRPr="00A56FB1">
        <w:rPr>
          <w:rFonts w:ascii="Times New Roman" w:hAnsi="Times New Roman" w:cs="Times New Roman"/>
          <w:sz w:val="20"/>
          <w:szCs w:val="20"/>
        </w:rPr>
        <w:t>91.</w:t>
      </w:r>
    </w:p>
    <w:p w:rsidR="00ED509D" w:rsidRPr="00966B9F" w:rsidRDefault="00ED509D" w:rsidP="00966B9F">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A56FB1">
        <w:rPr>
          <w:rFonts w:ascii="Times New Roman" w:hAnsi="Times New Roman" w:cs="Times New Roman"/>
          <w:sz w:val="20"/>
          <w:szCs w:val="20"/>
        </w:rPr>
        <w:t>Goodman NW, Falkner MJ. Massive intraoperative pulmonary embolism in a chi</w:t>
      </w:r>
      <w:r>
        <w:rPr>
          <w:rFonts w:ascii="Times New Roman" w:hAnsi="Times New Roman" w:cs="Times New Roman"/>
          <w:sz w:val="20"/>
          <w:szCs w:val="20"/>
        </w:rPr>
        <w:t>ld. Br J Anaesth. 1987;59</w:t>
      </w:r>
      <w:r w:rsidRPr="00A56FB1">
        <w:rPr>
          <w:rFonts w:ascii="Times New Roman" w:hAnsi="Times New Roman" w:cs="Times New Roman"/>
          <w:sz w:val="20"/>
          <w:szCs w:val="20"/>
        </w:rPr>
        <w:t>:1059-</w:t>
      </w:r>
      <w:r>
        <w:rPr>
          <w:rFonts w:ascii="Times New Roman" w:hAnsi="Times New Roman" w:cs="Times New Roman"/>
          <w:sz w:val="20"/>
          <w:szCs w:val="20"/>
        </w:rPr>
        <w:t>10</w:t>
      </w:r>
      <w:r w:rsidRPr="00A56FB1">
        <w:rPr>
          <w:rFonts w:ascii="Times New Roman" w:hAnsi="Times New Roman" w:cs="Times New Roman"/>
          <w:sz w:val="20"/>
          <w:szCs w:val="20"/>
        </w:rPr>
        <w:t>62.</w:t>
      </w:r>
    </w:p>
    <w:p w:rsidR="00ED509D" w:rsidRPr="00966B9F" w:rsidRDefault="00ED509D" w:rsidP="00966B9F">
      <w:pPr>
        <w:ind w:left="360"/>
        <w:rPr>
          <w:rFonts w:ascii="Times New Roman" w:hAnsi="Times New Roman" w:cs="Times New Roman"/>
          <w:sz w:val="20"/>
          <w:szCs w:val="20"/>
        </w:rPr>
      </w:pPr>
    </w:p>
    <w:p w:rsidR="00ED509D" w:rsidRPr="00AE0720" w:rsidRDefault="00ED509D" w:rsidP="00966B9F">
      <w:pPr>
        <w:pStyle w:val="ListParagraph"/>
        <w:numPr>
          <w:ilvl w:val="0"/>
          <w:numId w:val="1"/>
        </w:numPr>
        <w:rPr>
          <w:rFonts w:ascii="Times New Roman" w:hAnsi="Times New Roman" w:cs="Times New Roman"/>
          <w:sz w:val="20"/>
          <w:szCs w:val="20"/>
        </w:rPr>
      </w:pPr>
      <w:r w:rsidRPr="00D41CCA">
        <w:rPr>
          <w:rFonts w:ascii="Times New Roman" w:hAnsi="Times New Roman" w:cs="Times New Roman"/>
          <w:sz w:val="20"/>
          <w:szCs w:val="20"/>
        </w:rPr>
        <w:t>Manji</w:t>
      </w:r>
      <w:r>
        <w:rPr>
          <w:rFonts w:ascii="Times New Roman" w:hAnsi="Times New Roman" w:cs="Times New Roman"/>
          <w:sz w:val="20"/>
          <w:szCs w:val="20"/>
        </w:rPr>
        <w:t xml:space="preserve"> M</w:t>
      </w:r>
      <w:r w:rsidRPr="00D41CCA">
        <w:rPr>
          <w:rFonts w:ascii="Times New Roman" w:hAnsi="Times New Roman" w:cs="Times New Roman"/>
          <w:sz w:val="20"/>
          <w:szCs w:val="20"/>
        </w:rPr>
        <w:t>, Isaac</w:t>
      </w:r>
      <w:r>
        <w:rPr>
          <w:rFonts w:ascii="Times New Roman" w:hAnsi="Times New Roman" w:cs="Times New Roman"/>
          <w:sz w:val="20"/>
          <w:szCs w:val="20"/>
        </w:rPr>
        <w:t xml:space="preserve"> JL</w:t>
      </w:r>
      <w:r w:rsidRPr="00D41CCA">
        <w:rPr>
          <w:rFonts w:ascii="Times New Roman" w:hAnsi="Times New Roman" w:cs="Times New Roman"/>
          <w:sz w:val="20"/>
          <w:szCs w:val="20"/>
        </w:rPr>
        <w:t xml:space="preserve">,Bion </w:t>
      </w:r>
      <w:r>
        <w:rPr>
          <w:rFonts w:ascii="Times New Roman" w:hAnsi="Times New Roman" w:cs="Times New Roman"/>
          <w:sz w:val="20"/>
          <w:szCs w:val="20"/>
        </w:rPr>
        <w:t xml:space="preserve">J. </w:t>
      </w:r>
      <w:r w:rsidRPr="00D41CCA">
        <w:rPr>
          <w:rFonts w:ascii="Times New Roman" w:hAnsi="Times New Roman" w:cs="Times New Roman"/>
          <w:sz w:val="20"/>
          <w:szCs w:val="20"/>
        </w:rPr>
        <w:t>Survival from massive intraoperative pulmonary thromboembolism during orthotopic liver transpla</w:t>
      </w:r>
      <w:r>
        <w:rPr>
          <w:rFonts w:ascii="Times New Roman" w:hAnsi="Times New Roman" w:cs="Times New Roman"/>
          <w:sz w:val="20"/>
          <w:szCs w:val="20"/>
        </w:rPr>
        <w:t>ntation. Br. J. Anaesth. 1998;80:685-68</w:t>
      </w:r>
      <w:r w:rsidRPr="00D41CCA">
        <w:rPr>
          <w:rFonts w:ascii="Times New Roman" w:hAnsi="Times New Roman" w:cs="Times New Roman"/>
          <w:sz w:val="20"/>
          <w:szCs w:val="20"/>
        </w:rPr>
        <w:t>7</w:t>
      </w:r>
    </w:p>
    <w:p w:rsidR="00ED509D" w:rsidRPr="00966B9F" w:rsidRDefault="00ED509D" w:rsidP="00966B9F">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E64FB4">
        <w:rPr>
          <w:rFonts w:ascii="Times New Roman" w:hAnsi="Times New Roman" w:cs="Times New Roman"/>
          <w:sz w:val="20"/>
          <w:szCs w:val="20"/>
        </w:rPr>
        <w:t>Kottenberg-Assenmacher E, Volbracht L, Jakob H, Greinacher A, Peters J.Disseminated intravascular clotting associated with Fc-receptor IIa-mediated platelet activation in a patient with endocarditis after aortic valve replaceme</w:t>
      </w:r>
      <w:r>
        <w:rPr>
          <w:rFonts w:ascii="Times New Roman" w:hAnsi="Times New Roman" w:cs="Times New Roman"/>
          <w:sz w:val="20"/>
          <w:szCs w:val="20"/>
        </w:rPr>
        <w:t>nt. Br J Anaesth. 2006;97</w:t>
      </w:r>
      <w:r w:rsidRPr="00E64FB4">
        <w:rPr>
          <w:rFonts w:ascii="Times New Roman" w:hAnsi="Times New Roman" w:cs="Times New Roman"/>
          <w:sz w:val="20"/>
          <w:szCs w:val="20"/>
        </w:rPr>
        <w:t>:630-</w:t>
      </w:r>
      <w:r>
        <w:rPr>
          <w:rFonts w:ascii="Times New Roman" w:hAnsi="Times New Roman" w:cs="Times New Roman"/>
          <w:sz w:val="20"/>
          <w:szCs w:val="20"/>
        </w:rPr>
        <w:t>63</w:t>
      </w:r>
      <w:r w:rsidRPr="00E64FB4">
        <w:rPr>
          <w:rFonts w:ascii="Times New Roman" w:hAnsi="Times New Roman" w:cs="Times New Roman"/>
          <w:sz w:val="20"/>
          <w:szCs w:val="20"/>
        </w:rPr>
        <w:t>3.</w:t>
      </w:r>
    </w:p>
    <w:p w:rsidR="00ED509D" w:rsidRPr="00966B9F" w:rsidRDefault="00ED509D" w:rsidP="00966B9F">
      <w:pPr>
        <w:ind w:left="360"/>
        <w:rPr>
          <w:rFonts w:ascii="Times New Roman" w:hAnsi="Times New Roman" w:cs="Times New Roman"/>
          <w:sz w:val="20"/>
          <w:szCs w:val="20"/>
        </w:rPr>
      </w:pPr>
    </w:p>
    <w:p w:rsidR="00ED509D" w:rsidRPr="00AE0720" w:rsidRDefault="00ED509D" w:rsidP="00966B9F">
      <w:pPr>
        <w:pStyle w:val="ListParagraph"/>
        <w:numPr>
          <w:ilvl w:val="0"/>
          <w:numId w:val="1"/>
        </w:numPr>
        <w:rPr>
          <w:rFonts w:ascii="Times New Roman" w:hAnsi="Times New Roman" w:cs="Times New Roman"/>
          <w:sz w:val="20"/>
          <w:szCs w:val="20"/>
        </w:rPr>
      </w:pPr>
      <w:r w:rsidRPr="00E64FB4">
        <w:rPr>
          <w:rFonts w:ascii="Times New Roman" w:hAnsi="Times New Roman" w:cs="Times New Roman"/>
          <w:sz w:val="20"/>
          <w:szCs w:val="20"/>
        </w:rPr>
        <w:t>Enright AC, Quartey GR, McQueen JD.Pulmonary embolism during operation. Can Anae</w:t>
      </w:r>
      <w:r>
        <w:rPr>
          <w:rFonts w:ascii="Times New Roman" w:hAnsi="Times New Roman" w:cs="Times New Roman"/>
          <w:sz w:val="20"/>
          <w:szCs w:val="20"/>
        </w:rPr>
        <w:t>sth Soc J. 1980;27:65-67.</w:t>
      </w:r>
    </w:p>
    <w:p w:rsidR="00ED509D" w:rsidRPr="00966B9F" w:rsidRDefault="00ED509D" w:rsidP="00966B9F">
      <w:pPr>
        <w:ind w:left="360"/>
        <w:rPr>
          <w:rFonts w:ascii="Times New Roman" w:hAnsi="Times New Roman" w:cs="Times New Roman"/>
          <w:sz w:val="20"/>
          <w:szCs w:val="20"/>
        </w:rPr>
      </w:pPr>
    </w:p>
    <w:p w:rsidR="00ED509D" w:rsidRDefault="00ED509D" w:rsidP="00E64FB4">
      <w:pPr>
        <w:pStyle w:val="ListParagraph"/>
        <w:numPr>
          <w:ilvl w:val="0"/>
          <w:numId w:val="1"/>
        </w:numPr>
        <w:rPr>
          <w:rFonts w:ascii="Times New Roman" w:hAnsi="Times New Roman" w:cs="Times New Roman"/>
          <w:sz w:val="20"/>
          <w:szCs w:val="20"/>
        </w:rPr>
      </w:pPr>
      <w:r w:rsidRPr="00E64FB4">
        <w:rPr>
          <w:rFonts w:ascii="Times New Roman" w:hAnsi="Times New Roman" w:cs="Times New Roman"/>
          <w:sz w:val="20"/>
          <w:szCs w:val="20"/>
        </w:rPr>
        <w:t>Divekar VM, Kamdar BM, Pansare SN.Pulmonary embolism during anaesthesia: case report. C</w:t>
      </w:r>
      <w:r>
        <w:rPr>
          <w:rFonts w:ascii="Times New Roman" w:hAnsi="Times New Roman" w:cs="Times New Roman"/>
          <w:sz w:val="20"/>
          <w:szCs w:val="20"/>
        </w:rPr>
        <w:t>an Anaesth Soc J. 1981;28</w:t>
      </w:r>
      <w:r w:rsidRPr="00E64FB4">
        <w:rPr>
          <w:rFonts w:ascii="Times New Roman" w:hAnsi="Times New Roman" w:cs="Times New Roman"/>
          <w:sz w:val="20"/>
          <w:szCs w:val="20"/>
        </w:rPr>
        <w:t>:277-</w:t>
      </w:r>
      <w:r>
        <w:rPr>
          <w:rFonts w:ascii="Times New Roman" w:hAnsi="Times New Roman" w:cs="Times New Roman"/>
          <w:sz w:val="20"/>
          <w:szCs w:val="20"/>
        </w:rPr>
        <w:t>27</w:t>
      </w:r>
      <w:r w:rsidRPr="00E64FB4">
        <w:rPr>
          <w:rFonts w:ascii="Times New Roman" w:hAnsi="Times New Roman" w:cs="Times New Roman"/>
          <w:sz w:val="20"/>
          <w:szCs w:val="20"/>
        </w:rPr>
        <w:t>9.</w:t>
      </w:r>
    </w:p>
    <w:p w:rsidR="00ED509D" w:rsidRPr="00966B9F" w:rsidRDefault="00ED509D" w:rsidP="00966B9F">
      <w:pPr>
        <w:ind w:left="360"/>
        <w:rPr>
          <w:rFonts w:ascii="Times New Roman" w:hAnsi="Times New Roman" w:cs="Times New Roman"/>
          <w:sz w:val="20"/>
          <w:szCs w:val="20"/>
        </w:rPr>
      </w:pPr>
    </w:p>
    <w:p w:rsidR="00ED509D" w:rsidRPr="00AE0720" w:rsidRDefault="00ED509D" w:rsidP="00966B9F">
      <w:pPr>
        <w:pStyle w:val="ListParagraph"/>
        <w:numPr>
          <w:ilvl w:val="0"/>
          <w:numId w:val="1"/>
        </w:numPr>
        <w:rPr>
          <w:rFonts w:ascii="Times New Roman" w:hAnsi="Times New Roman" w:cs="Times New Roman"/>
          <w:sz w:val="20"/>
          <w:szCs w:val="20"/>
        </w:rPr>
      </w:pPr>
      <w:r w:rsidRPr="00E64FB4">
        <w:rPr>
          <w:rFonts w:ascii="Times New Roman" w:hAnsi="Times New Roman" w:cs="Times New Roman"/>
          <w:sz w:val="20"/>
          <w:szCs w:val="20"/>
        </w:rPr>
        <w:t>Woodward DK, Birks RJ, Granger KA.Massive pulmon</w:t>
      </w:r>
      <w:r>
        <w:rPr>
          <w:rFonts w:ascii="Times New Roman" w:hAnsi="Times New Roman" w:cs="Times New Roman"/>
          <w:sz w:val="20"/>
          <w:szCs w:val="20"/>
        </w:rPr>
        <w:t>ary embolism in late pregnancy. Can J Anaesth. 1998;45</w:t>
      </w:r>
      <w:r w:rsidRPr="00E64FB4">
        <w:rPr>
          <w:rFonts w:ascii="Times New Roman" w:hAnsi="Times New Roman" w:cs="Times New Roman"/>
          <w:sz w:val="20"/>
          <w:szCs w:val="20"/>
        </w:rPr>
        <w:t>:888-</w:t>
      </w:r>
      <w:r>
        <w:rPr>
          <w:rFonts w:ascii="Times New Roman" w:hAnsi="Times New Roman" w:cs="Times New Roman"/>
          <w:sz w:val="20"/>
          <w:szCs w:val="20"/>
        </w:rPr>
        <w:t>8</w:t>
      </w:r>
      <w:r w:rsidRPr="00E64FB4">
        <w:rPr>
          <w:rFonts w:ascii="Times New Roman" w:hAnsi="Times New Roman" w:cs="Times New Roman"/>
          <w:sz w:val="20"/>
          <w:szCs w:val="20"/>
        </w:rPr>
        <w:t>92.</w:t>
      </w:r>
    </w:p>
    <w:p w:rsidR="00ED509D" w:rsidRPr="00966B9F" w:rsidRDefault="00ED509D" w:rsidP="00966B9F">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Neira VM, Sawchuk C, Bonneville KS, Chu V, Warkentin TE.Case report: management of immediate post-cardiopulmonary bypass massive intra-cardiac th</w:t>
      </w:r>
      <w:r>
        <w:rPr>
          <w:rFonts w:ascii="Times New Roman" w:hAnsi="Times New Roman" w:cs="Times New Roman"/>
          <w:sz w:val="20"/>
          <w:szCs w:val="20"/>
        </w:rPr>
        <w:t>rombosis. Can J Anaesth. 2007:54</w:t>
      </w:r>
      <w:r w:rsidRPr="00D83642">
        <w:rPr>
          <w:rFonts w:ascii="Times New Roman" w:hAnsi="Times New Roman" w:cs="Times New Roman"/>
          <w:sz w:val="20"/>
          <w:szCs w:val="20"/>
        </w:rPr>
        <w:t>:461-</w:t>
      </w:r>
      <w:r>
        <w:rPr>
          <w:rFonts w:ascii="Times New Roman" w:hAnsi="Times New Roman" w:cs="Times New Roman"/>
          <w:sz w:val="20"/>
          <w:szCs w:val="20"/>
        </w:rPr>
        <w:t>46</w:t>
      </w:r>
      <w:r w:rsidRPr="00D83642">
        <w:rPr>
          <w:rFonts w:ascii="Times New Roman" w:hAnsi="Times New Roman" w:cs="Times New Roman"/>
          <w:sz w:val="20"/>
          <w:szCs w:val="20"/>
        </w:rPr>
        <w:t>6.</w:t>
      </w:r>
    </w:p>
    <w:p w:rsidR="00ED509D" w:rsidRPr="00966B9F" w:rsidRDefault="00ED509D" w:rsidP="00966B9F">
      <w:pPr>
        <w:ind w:left="360"/>
        <w:rPr>
          <w:rFonts w:ascii="Times New Roman" w:hAnsi="Times New Roman" w:cs="Times New Roman"/>
          <w:sz w:val="20"/>
          <w:szCs w:val="20"/>
        </w:rPr>
      </w:pPr>
    </w:p>
    <w:p w:rsidR="00ED509D" w:rsidRPr="00AE0720" w:rsidRDefault="00ED509D" w:rsidP="00966B9F">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Legare JF, Arora R, Wood JW.Massive intracavitary clot formation during cardiopulmonary</w:t>
      </w:r>
      <w:r>
        <w:rPr>
          <w:rFonts w:ascii="Times New Roman" w:hAnsi="Times New Roman" w:cs="Times New Roman"/>
          <w:sz w:val="20"/>
          <w:szCs w:val="20"/>
        </w:rPr>
        <w:t xml:space="preserve"> bypass. Can J Cardiol. 2004;20</w:t>
      </w:r>
      <w:r w:rsidRPr="00D83642">
        <w:rPr>
          <w:rFonts w:ascii="Times New Roman" w:hAnsi="Times New Roman" w:cs="Times New Roman"/>
          <w:sz w:val="20"/>
          <w:szCs w:val="20"/>
        </w:rPr>
        <w:t>:825-</w:t>
      </w:r>
      <w:r>
        <w:rPr>
          <w:rFonts w:ascii="Times New Roman" w:hAnsi="Times New Roman" w:cs="Times New Roman"/>
          <w:sz w:val="20"/>
          <w:szCs w:val="20"/>
        </w:rPr>
        <w:t>82</w:t>
      </w:r>
      <w:r w:rsidRPr="00D83642">
        <w:rPr>
          <w:rFonts w:ascii="Times New Roman" w:hAnsi="Times New Roman" w:cs="Times New Roman"/>
          <w:sz w:val="20"/>
          <w:szCs w:val="20"/>
        </w:rPr>
        <w:t>6.</w:t>
      </w:r>
    </w:p>
    <w:p w:rsidR="00ED509D" w:rsidRPr="00966B9F" w:rsidRDefault="00ED509D" w:rsidP="00966B9F">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Cleveland JC, Lebenson IM, Friedman JW.Successful management of massive pulmonary embolism occurring during cardiopulmonary bypass for mitral va</w:t>
      </w:r>
      <w:r>
        <w:rPr>
          <w:rFonts w:ascii="Times New Roman" w:hAnsi="Times New Roman" w:cs="Times New Roman"/>
          <w:sz w:val="20"/>
          <w:szCs w:val="20"/>
        </w:rPr>
        <w:t>lve replacement. Chest. 1978</w:t>
      </w:r>
      <w:r w:rsidRPr="00D83642">
        <w:rPr>
          <w:rFonts w:ascii="Times New Roman" w:hAnsi="Times New Roman" w:cs="Times New Roman"/>
          <w:sz w:val="20"/>
          <w:szCs w:val="20"/>
        </w:rPr>
        <w:t>;7</w:t>
      </w:r>
      <w:r>
        <w:rPr>
          <w:rFonts w:ascii="Times New Roman" w:hAnsi="Times New Roman" w:cs="Times New Roman"/>
          <w:sz w:val="20"/>
          <w:szCs w:val="20"/>
        </w:rPr>
        <w:t>3</w:t>
      </w:r>
      <w:r w:rsidRPr="00D83642">
        <w:rPr>
          <w:rFonts w:ascii="Times New Roman" w:hAnsi="Times New Roman" w:cs="Times New Roman"/>
          <w:sz w:val="20"/>
          <w:szCs w:val="20"/>
        </w:rPr>
        <w:t>:236-</w:t>
      </w:r>
      <w:r>
        <w:rPr>
          <w:rFonts w:ascii="Times New Roman" w:hAnsi="Times New Roman" w:cs="Times New Roman"/>
          <w:sz w:val="20"/>
          <w:szCs w:val="20"/>
        </w:rPr>
        <w:t>23</w:t>
      </w:r>
      <w:r w:rsidRPr="00D83642">
        <w:rPr>
          <w:rFonts w:ascii="Times New Roman" w:hAnsi="Times New Roman" w:cs="Times New Roman"/>
          <w:sz w:val="20"/>
          <w:szCs w:val="20"/>
        </w:rPr>
        <w:t>8.</w:t>
      </w:r>
    </w:p>
    <w:p w:rsidR="00ED509D" w:rsidRPr="004109BA" w:rsidRDefault="00ED509D" w:rsidP="004109BA">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Sisto D, Hoffman D, Camacho M, Fernandes S, Maldarelli W, Lee S.Massive int</w:t>
      </w:r>
      <w:r>
        <w:rPr>
          <w:rFonts w:ascii="Times New Roman" w:hAnsi="Times New Roman" w:cs="Times New Roman"/>
          <w:sz w:val="20"/>
          <w:szCs w:val="20"/>
        </w:rPr>
        <w:t>raoperative pulmonary embolism. Chest. 1992;102</w:t>
      </w:r>
      <w:r w:rsidRPr="00D83642">
        <w:rPr>
          <w:rFonts w:ascii="Times New Roman" w:hAnsi="Times New Roman" w:cs="Times New Roman"/>
          <w:sz w:val="20"/>
          <w:szCs w:val="20"/>
        </w:rPr>
        <w:t>:307-</w:t>
      </w:r>
      <w:r>
        <w:rPr>
          <w:rFonts w:ascii="Times New Roman" w:hAnsi="Times New Roman" w:cs="Times New Roman"/>
          <w:sz w:val="20"/>
          <w:szCs w:val="20"/>
        </w:rPr>
        <w:t>30</w:t>
      </w:r>
      <w:r w:rsidRPr="00D83642">
        <w:rPr>
          <w:rFonts w:ascii="Times New Roman" w:hAnsi="Times New Roman" w:cs="Times New Roman"/>
          <w:sz w:val="20"/>
          <w:szCs w:val="20"/>
        </w:rPr>
        <w:t>8.</w:t>
      </w:r>
    </w:p>
    <w:p w:rsidR="00ED509D" w:rsidRPr="00966B9F" w:rsidRDefault="00ED509D" w:rsidP="00966B9F">
      <w:pPr>
        <w:ind w:left="360"/>
        <w:rPr>
          <w:rFonts w:ascii="Times New Roman" w:hAnsi="Times New Roman" w:cs="Times New Roman"/>
          <w:sz w:val="20"/>
          <w:szCs w:val="20"/>
        </w:rPr>
      </w:pPr>
    </w:p>
    <w:p w:rsidR="00ED509D" w:rsidRPr="00AE0720" w:rsidRDefault="00ED509D" w:rsidP="00AE0720">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Theuerkauf I, Harbrecht U, Pütz U, Fischer HP.Massive pulmonary capillary occlusion by microthrombi. Unexpected cause of fatal right heart failu</w:t>
      </w:r>
      <w:r>
        <w:rPr>
          <w:rFonts w:ascii="Times New Roman" w:hAnsi="Times New Roman" w:cs="Times New Roman"/>
          <w:sz w:val="20"/>
          <w:szCs w:val="20"/>
        </w:rPr>
        <w:t>re during liver transplantation</w:t>
      </w:r>
      <w:r w:rsidRPr="00D83642">
        <w:rPr>
          <w:rFonts w:ascii="Times New Roman" w:hAnsi="Times New Roman" w:cs="Times New Roman"/>
          <w:sz w:val="20"/>
          <w:szCs w:val="20"/>
        </w:rPr>
        <w:t xml:space="preserve">. </w:t>
      </w:r>
      <w:r>
        <w:rPr>
          <w:rFonts w:ascii="Times New Roman" w:hAnsi="Times New Roman" w:cs="Times New Roman"/>
          <w:sz w:val="20"/>
          <w:szCs w:val="20"/>
        </w:rPr>
        <w:t>Chirurg. 2002;73</w:t>
      </w:r>
      <w:r w:rsidRPr="00D83642">
        <w:rPr>
          <w:rFonts w:ascii="Times New Roman" w:hAnsi="Times New Roman" w:cs="Times New Roman"/>
          <w:sz w:val="20"/>
          <w:szCs w:val="20"/>
        </w:rPr>
        <w:t>:380-</w:t>
      </w:r>
      <w:r>
        <w:rPr>
          <w:rFonts w:ascii="Times New Roman" w:hAnsi="Times New Roman" w:cs="Times New Roman"/>
          <w:sz w:val="20"/>
          <w:szCs w:val="20"/>
        </w:rPr>
        <w:t>38</w:t>
      </w:r>
      <w:r w:rsidRPr="00D83642">
        <w:rPr>
          <w:rFonts w:ascii="Times New Roman" w:hAnsi="Times New Roman" w:cs="Times New Roman"/>
          <w:sz w:val="20"/>
          <w:szCs w:val="20"/>
        </w:rPr>
        <w:t>2.</w:t>
      </w:r>
    </w:p>
    <w:p w:rsidR="00ED509D" w:rsidRPr="00AE0720" w:rsidRDefault="00ED509D" w:rsidP="00AE0720">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Martins PN, Kim-Schluger L, Rodriguez-Davalos M, Martins AB, Krachkova N, Facciuto M, Sheiner P. Massive pulmonary and intracardiac embolism during liver transplantation. Ex</w:t>
      </w:r>
      <w:r>
        <w:rPr>
          <w:rFonts w:ascii="Times New Roman" w:hAnsi="Times New Roman" w:cs="Times New Roman"/>
          <w:sz w:val="20"/>
          <w:szCs w:val="20"/>
        </w:rPr>
        <w:t>p Clin Transplant. 2010;8</w:t>
      </w:r>
      <w:r w:rsidRPr="00D83642">
        <w:rPr>
          <w:rFonts w:ascii="Times New Roman" w:hAnsi="Times New Roman" w:cs="Times New Roman"/>
          <w:sz w:val="20"/>
          <w:szCs w:val="20"/>
        </w:rPr>
        <w:t>:184-</w:t>
      </w:r>
      <w:r>
        <w:rPr>
          <w:rFonts w:ascii="Times New Roman" w:hAnsi="Times New Roman" w:cs="Times New Roman"/>
          <w:sz w:val="20"/>
          <w:szCs w:val="20"/>
        </w:rPr>
        <w:t>18</w:t>
      </w:r>
      <w:r w:rsidRPr="00D83642">
        <w:rPr>
          <w:rFonts w:ascii="Times New Roman" w:hAnsi="Times New Roman" w:cs="Times New Roman"/>
          <w:sz w:val="20"/>
          <w:szCs w:val="20"/>
        </w:rPr>
        <w:t>8.</w:t>
      </w:r>
    </w:p>
    <w:p w:rsidR="00ED509D" w:rsidRPr="004109BA" w:rsidRDefault="00ED509D" w:rsidP="004109BA">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Jha NK, Rezk AI, Omran AS, Hussain A, Najm HK. Acute pulmonary thromboembolism during mitral valve repair.</w:t>
      </w:r>
      <w:r>
        <w:rPr>
          <w:rFonts w:ascii="Times New Roman" w:hAnsi="Times New Roman" w:cs="Times New Roman"/>
          <w:sz w:val="20"/>
          <w:szCs w:val="20"/>
        </w:rPr>
        <w:t xml:space="preserve"> Heart Lung Circ. 2008;17</w:t>
      </w:r>
      <w:r w:rsidRPr="00D83642">
        <w:rPr>
          <w:rFonts w:ascii="Times New Roman" w:hAnsi="Times New Roman" w:cs="Times New Roman"/>
          <w:sz w:val="20"/>
          <w:szCs w:val="20"/>
        </w:rPr>
        <w:t>:159-</w:t>
      </w:r>
      <w:r>
        <w:rPr>
          <w:rFonts w:ascii="Times New Roman" w:hAnsi="Times New Roman" w:cs="Times New Roman"/>
          <w:sz w:val="20"/>
          <w:szCs w:val="20"/>
        </w:rPr>
        <w:t>1</w:t>
      </w:r>
      <w:r w:rsidRPr="00D83642">
        <w:rPr>
          <w:rFonts w:ascii="Times New Roman" w:hAnsi="Times New Roman" w:cs="Times New Roman"/>
          <w:sz w:val="20"/>
          <w:szCs w:val="20"/>
        </w:rPr>
        <w:t>61.</w:t>
      </w:r>
    </w:p>
    <w:p w:rsidR="00ED509D" w:rsidRPr="00AE0720" w:rsidRDefault="00ED509D" w:rsidP="00AE0720">
      <w:pPr>
        <w:ind w:left="360"/>
        <w:rPr>
          <w:rFonts w:ascii="Times New Roman" w:hAnsi="Times New Roman" w:cs="Times New Roman"/>
          <w:sz w:val="20"/>
          <w:szCs w:val="20"/>
        </w:rPr>
      </w:pPr>
    </w:p>
    <w:p w:rsidR="00ED509D" w:rsidRPr="00AE0720" w:rsidRDefault="00ED509D" w:rsidP="00AE0720">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Shi XY, Xu ZD, Xu HT, Jiang JJ, Liu G.Cardiac arrest after graft reperfusion during liver transplantation. Hepatobiliary</w:t>
      </w:r>
      <w:r>
        <w:rPr>
          <w:rFonts w:ascii="Times New Roman" w:hAnsi="Times New Roman" w:cs="Times New Roman"/>
          <w:sz w:val="20"/>
          <w:szCs w:val="20"/>
        </w:rPr>
        <w:t xml:space="preserve"> Pancreat Dis Int. 2006;5</w:t>
      </w:r>
      <w:r w:rsidRPr="00D83642">
        <w:rPr>
          <w:rFonts w:ascii="Times New Roman" w:hAnsi="Times New Roman" w:cs="Times New Roman"/>
          <w:sz w:val="20"/>
          <w:szCs w:val="20"/>
        </w:rPr>
        <w:t>:185-</w:t>
      </w:r>
      <w:r>
        <w:rPr>
          <w:rFonts w:ascii="Times New Roman" w:hAnsi="Times New Roman" w:cs="Times New Roman"/>
          <w:sz w:val="20"/>
          <w:szCs w:val="20"/>
        </w:rPr>
        <w:t>18</w:t>
      </w:r>
      <w:r w:rsidRPr="00D83642">
        <w:rPr>
          <w:rFonts w:ascii="Times New Roman" w:hAnsi="Times New Roman" w:cs="Times New Roman"/>
          <w:sz w:val="20"/>
          <w:szCs w:val="20"/>
        </w:rPr>
        <w:t>9.</w:t>
      </w:r>
    </w:p>
    <w:p w:rsidR="00ED509D" w:rsidRPr="00AE0720" w:rsidRDefault="00ED509D" w:rsidP="00AE0720">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 xml:space="preserve">Farrell FJ, Nguyen M, Woodley S, Imperial JC, Garcia-Kennedy R, Man K, </w:t>
      </w:r>
      <w:r>
        <w:rPr>
          <w:rFonts w:ascii="Times New Roman" w:hAnsi="Times New Roman" w:cs="Times New Roman"/>
          <w:sz w:val="20"/>
          <w:szCs w:val="20"/>
        </w:rPr>
        <w:t>et al</w:t>
      </w:r>
      <w:r w:rsidRPr="00D83642">
        <w:rPr>
          <w:rFonts w:ascii="Times New Roman" w:hAnsi="Times New Roman" w:cs="Times New Roman"/>
          <w:sz w:val="20"/>
          <w:szCs w:val="20"/>
        </w:rPr>
        <w:t>.Outcome of liver transplantation in patients with hemoc</w:t>
      </w:r>
      <w:r>
        <w:rPr>
          <w:rFonts w:ascii="Times New Roman" w:hAnsi="Times New Roman" w:cs="Times New Roman"/>
          <w:sz w:val="20"/>
          <w:szCs w:val="20"/>
        </w:rPr>
        <w:t>hromatosis. Hepatology. 1994;20</w:t>
      </w:r>
      <w:r w:rsidRPr="00D83642">
        <w:rPr>
          <w:rFonts w:ascii="Times New Roman" w:hAnsi="Times New Roman" w:cs="Times New Roman"/>
          <w:sz w:val="20"/>
          <w:szCs w:val="20"/>
        </w:rPr>
        <w:t>:404-</w:t>
      </w:r>
      <w:r>
        <w:rPr>
          <w:rFonts w:ascii="Times New Roman" w:hAnsi="Times New Roman" w:cs="Times New Roman"/>
          <w:sz w:val="20"/>
          <w:szCs w:val="20"/>
        </w:rPr>
        <w:t>4</w:t>
      </w:r>
      <w:r w:rsidRPr="00D83642">
        <w:rPr>
          <w:rFonts w:ascii="Times New Roman" w:hAnsi="Times New Roman" w:cs="Times New Roman"/>
          <w:sz w:val="20"/>
          <w:szCs w:val="20"/>
        </w:rPr>
        <w:t>10.</w:t>
      </w:r>
    </w:p>
    <w:p w:rsidR="00ED509D" w:rsidRPr="00AE0720" w:rsidRDefault="00ED509D" w:rsidP="00AE0720">
      <w:pPr>
        <w:ind w:left="360"/>
        <w:rPr>
          <w:rFonts w:ascii="Times New Roman" w:hAnsi="Times New Roman" w:cs="Times New Roman"/>
          <w:sz w:val="20"/>
          <w:szCs w:val="20"/>
        </w:rPr>
      </w:pPr>
    </w:p>
    <w:p w:rsidR="00ED509D" w:rsidRPr="00AE0720" w:rsidRDefault="00ED509D" w:rsidP="00AE0720">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Darmanis S, Papanikolaou A, Pavlakis D.Fatal intra-operative pulmonary embolism following application of an E</w:t>
      </w:r>
      <w:r>
        <w:rPr>
          <w:rFonts w:ascii="Times New Roman" w:hAnsi="Times New Roman" w:cs="Times New Roman"/>
          <w:sz w:val="20"/>
          <w:szCs w:val="20"/>
        </w:rPr>
        <w:t>smarch bandage. Injury. 2002;33</w:t>
      </w:r>
      <w:r w:rsidRPr="00D83642">
        <w:rPr>
          <w:rFonts w:ascii="Times New Roman" w:hAnsi="Times New Roman" w:cs="Times New Roman"/>
          <w:sz w:val="20"/>
          <w:szCs w:val="20"/>
        </w:rPr>
        <w:t>:761-</w:t>
      </w:r>
      <w:r>
        <w:rPr>
          <w:rFonts w:ascii="Times New Roman" w:hAnsi="Times New Roman" w:cs="Times New Roman"/>
          <w:sz w:val="20"/>
          <w:szCs w:val="20"/>
        </w:rPr>
        <w:t>76</w:t>
      </w:r>
      <w:r w:rsidRPr="00D83642">
        <w:rPr>
          <w:rFonts w:ascii="Times New Roman" w:hAnsi="Times New Roman" w:cs="Times New Roman"/>
          <w:sz w:val="20"/>
          <w:szCs w:val="20"/>
        </w:rPr>
        <w:t>4.</w:t>
      </w:r>
    </w:p>
    <w:p w:rsidR="00ED509D" w:rsidRPr="00AE0720" w:rsidRDefault="00ED509D" w:rsidP="00AE0720">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D83642">
        <w:rPr>
          <w:rFonts w:ascii="Times New Roman" w:hAnsi="Times New Roman" w:cs="Times New Roman"/>
          <w:sz w:val="20"/>
          <w:szCs w:val="20"/>
        </w:rPr>
        <w:t>Simek M, Nemec P, Cermák M, Prikrylová K.Intraoperative massive pulmonary embolism during coronary artery bypass grafting. Interact Cardi</w:t>
      </w:r>
      <w:r>
        <w:rPr>
          <w:rFonts w:ascii="Times New Roman" w:hAnsi="Times New Roman" w:cs="Times New Roman"/>
          <w:sz w:val="20"/>
          <w:szCs w:val="20"/>
        </w:rPr>
        <w:t>ovasc Thorac Surg. 2005;4</w:t>
      </w:r>
      <w:r w:rsidRPr="00D83642">
        <w:rPr>
          <w:rFonts w:ascii="Times New Roman" w:hAnsi="Times New Roman" w:cs="Times New Roman"/>
          <w:sz w:val="20"/>
          <w:szCs w:val="20"/>
        </w:rPr>
        <w:t>:283-</w:t>
      </w:r>
      <w:r>
        <w:rPr>
          <w:rFonts w:ascii="Times New Roman" w:hAnsi="Times New Roman" w:cs="Times New Roman"/>
          <w:sz w:val="20"/>
          <w:szCs w:val="20"/>
        </w:rPr>
        <w:t>28</w:t>
      </w:r>
      <w:r w:rsidRPr="00D83642">
        <w:rPr>
          <w:rFonts w:ascii="Times New Roman" w:hAnsi="Times New Roman" w:cs="Times New Roman"/>
          <w:sz w:val="20"/>
          <w:szCs w:val="20"/>
        </w:rPr>
        <w:t>4.</w:t>
      </w:r>
    </w:p>
    <w:p w:rsidR="00ED509D" w:rsidRPr="00AE0720" w:rsidRDefault="00ED509D" w:rsidP="00AE0720">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AE0720">
        <w:rPr>
          <w:rFonts w:ascii="Times New Roman" w:hAnsi="Times New Roman" w:cs="Times New Roman"/>
          <w:sz w:val="20"/>
          <w:szCs w:val="20"/>
        </w:rPr>
        <w:t>Hofmann AA, Wyatt RW. Fatal pulmonary embolism following tourniquet inflation. A case report. J Bone Joint Surg Am. 1985;67:633-634.</w:t>
      </w:r>
    </w:p>
    <w:p w:rsidR="00ED509D" w:rsidRPr="00AE0720" w:rsidRDefault="00ED509D" w:rsidP="00AE0720">
      <w:pPr>
        <w:rPr>
          <w:rFonts w:ascii="Times New Roman" w:hAnsi="Times New Roman" w:cs="Times New Roman"/>
          <w:sz w:val="20"/>
          <w:szCs w:val="20"/>
        </w:rPr>
      </w:pPr>
    </w:p>
    <w:p w:rsidR="00ED509D" w:rsidRPr="00B647CB" w:rsidRDefault="00ED509D" w:rsidP="00AE0720">
      <w:pPr>
        <w:pStyle w:val="ListParagraph"/>
        <w:numPr>
          <w:ilvl w:val="0"/>
          <w:numId w:val="1"/>
        </w:numPr>
        <w:rPr>
          <w:rFonts w:ascii="Times New Roman" w:hAnsi="Times New Roman" w:cs="Times New Roman"/>
          <w:sz w:val="20"/>
          <w:szCs w:val="20"/>
        </w:rPr>
      </w:pPr>
      <w:r w:rsidRPr="00AE0720">
        <w:rPr>
          <w:rFonts w:ascii="Times New Roman" w:hAnsi="Times New Roman" w:cs="Times New Roman"/>
          <w:sz w:val="20"/>
          <w:szCs w:val="20"/>
        </w:rPr>
        <w:t>Lobato EB, Seubert CN, Bott J, Knauf DG. Cardiac arrest after uncomplicated right upper lobectomy. J Cardioth</w:t>
      </w:r>
      <w:r>
        <w:rPr>
          <w:rFonts w:ascii="Times New Roman" w:hAnsi="Times New Roman" w:cs="Times New Roman"/>
          <w:sz w:val="20"/>
          <w:szCs w:val="20"/>
        </w:rPr>
        <w:t>orac Vasc Anesth. 1999;13</w:t>
      </w:r>
      <w:r w:rsidRPr="00AE0720">
        <w:rPr>
          <w:rFonts w:ascii="Times New Roman" w:hAnsi="Times New Roman" w:cs="Times New Roman"/>
          <w:sz w:val="20"/>
          <w:szCs w:val="20"/>
        </w:rPr>
        <w:t>:105-</w:t>
      </w:r>
      <w:r>
        <w:rPr>
          <w:rFonts w:ascii="Times New Roman" w:hAnsi="Times New Roman" w:cs="Times New Roman"/>
          <w:sz w:val="20"/>
          <w:szCs w:val="20"/>
        </w:rPr>
        <w:t>10</w:t>
      </w:r>
      <w:r w:rsidRPr="00AE0720">
        <w:rPr>
          <w:rFonts w:ascii="Times New Roman" w:hAnsi="Times New Roman" w:cs="Times New Roman"/>
          <w:sz w:val="20"/>
          <w:szCs w:val="20"/>
        </w:rPr>
        <w:t>6.</w:t>
      </w:r>
    </w:p>
    <w:p w:rsidR="00ED509D" w:rsidRPr="00AE0720" w:rsidRDefault="00ED509D" w:rsidP="00AE0720">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C34B4A">
        <w:rPr>
          <w:rFonts w:ascii="Times New Roman" w:hAnsi="Times New Roman" w:cs="Times New Roman"/>
          <w:sz w:val="20"/>
          <w:szCs w:val="20"/>
        </w:rPr>
        <w:t>Lichtman AD, Carullo V, Minhaj M, Karkouti K.Case 6--2007: massive intraoperative thrombosis and death after recombinant activated factor VII administration. J Cardioth</w:t>
      </w:r>
      <w:r>
        <w:rPr>
          <w:rFonts w:ascii="Times New Roman" w:hAnsi="Times New Roman" w:cs="Times New Roman"/>
          <w:sz w:val="20"/>
          <w:szCs w:val="20"/>
        </w:rPr>
        <w:t>orac Vasc Anesth. 2007;21</w:t>
      </w:r>
      <w:r w:rsidRPr="00C34B4A">
        <w:rPr>
          <w:rFonts w:ascii="Times New Roman" w:hAnsi="Times New Roman" w:cs="Times New Roman"/>
          <w:sz w:val="20"/>
          <w:szCs w:val="20"/>
        </w:rPr>
        <w:t>:897-902.</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C34B4A">
        <w:rPr>
          <w:rFonts w:ascii="Times New Roman" w:hAnsi="Times New Roman" w:cs="Times New Roman"/>
          <w:sz w:val="20"/>
          <w:szCs w:val="20"/>
        </w:rPr>
        <w:t>Mejia A, Mendoza ML, Kieta D, Gulden H, Aramoonie AE, Lee GW, Cheng S.Nonfatal intracardiac thromboembolism during liver transplantation. J Cardioth</w:t>
      </w:r>
      <w:r>
        <w:rPr>
          <w:rFonts w:ascii="Times New Roman" w:hAnsi="Times New Roman" w:cs="Times New Roman"/>
          <w:sz w:val="20"/>
          <w:szCs w:val="20"/>
        </w:rPr>
        <w:t>orac Vasc Anesth. 2010;24</w:t>
      </w:r>
      <w:r w:rsidRPr="00C34B4A">
        <w:rPr>
          <w:rFonts w:ascii="Times New Roman" w:hAnsi="Times New Roman" w:cs="Times New Roman"/>
          <w:sz w:val="20"/>
          <w:szCs w:val="20"/>
        </w:rPr>
        <w:t>:109-</w:t>
      </w:r>
      <w:r>
        <w:rPr>
          <w:rFonts w:ascii="Times New Roman" w:hAnsi="Times New Roman" w:cs="Times New Roman"/>
          <w:sz w:val="20"/>
          <w:szCs w:val="20"/>
        </w:rPr>
        <w:t>1</w:t>
      </w:r>
      <w:r w:rsidRPr="00C34B4A">
        <w:rPr>
          <w:rFonts w:ascii="Times New Roman" w:hAnsi="Times New Roman" w:cs="Times New Roman"/>
          <w:sz w:val="20"/>
          <w:szCs w:val="20"/>
        </w:rPr>
        <w:t>11.</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C34B4A">
        <w:rPr>
          <w:rFonts w:ascii="Times New Roman" w:hAnsi="Times New Roman" w:cs="Times New Roman"/>
          <w:sz w:val="20"/>
          <w:szCs w:val="20"/>
        </w:rPr>
        <w:t>Nicoara A, Assaad S, Geirsson A, Rousou A, Jadbabaie F.Unexpected intraoperative diagnosis of pulmonary embolism by transesophageal echocardiography. J Cardioth</w:t>
      </w:r>
      <w:r>
        <w:rPr>
          <w:rFonts w:ascii="Times New Roman" w:hAnsi="Times New Roman" w:cs="Times New Roman"/>
          <w:sz w:val="20"/>
          <w:szCs w:val="20"/>
        </w:rPr>
        <w:t>orac Vasc Anesth. 2010;24</w:t>
      </w:r>
      <w:r w:rsidRPr="00C34B4A">
        <w:rPr>
          <w:rFonts w:ascii="Times New Roman" w:hAnsi="Times New Roman" w:cs="Times New Roman"/>
          <w:sz w:val="20"/>
          <w:szCs w:val="20"/>
        </w:rPr>
        <w:t>:639-</w:t>
      </w:r>
      <w:r>
        <w:rPr>
          <w:rFonts w:ascii="Times New Roman" w:hAnsi="Times New Roman" w:cs="Times New Roman"/>
          <w:sz w:val="20"/>
          <w:szCs w:val="20"/>
        </w:rPr>
        <w:t>6</w:t>
      </w:r>
      <w:r w:rsidRPr="00C34B4A">
        <w:rPr>
          <w:rFonts w:ascii="Times New Roman" w:hAnsi="Times New Roman" w:cs="Times New Roman"/>
          <w:sz w:val="20"/>
          <w:szCs w:val="20"/>
        </w:rPr>
        <w:t>40.</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C34B4A">
        <w:rPr>
          <w:rFonts w:ascii="Times New Roman" w:hAnsi="Times New Roman" w:cs="Times New Roman"/>
          <w:sz w:val="20"/>
          <w:szCs w:val="20"/>
        </w:rPr>
        <w:t>Shillcutt SK, Brakke TR, Montzingo CR, Agrawal A.Intraoperative diagnosis of acute pulmonary embolus by transesophageal echocardiogram. J Ca</w:t>
      </w:r>
      <w:r>
        <w:rPr>
          <w:rFonts w:ascii="Times New Roman" w:hAnsi="Times New Roman" w:cs="Times New Roman"/>
          <w:sz w:val="20"/>
          <w:szCs w:val="20"/>
        </w:rPr>
        <w:t>rdiothorac Vasc Anesth. 2011;25</w:t>
      </w:r>
      <w:r w:rsidRPr="00C34B4A">
        <w:rPr>
          <w:rFonts w:ascii="Times New Roman" w:hAnsi="Times New Roman" w:cs="Times New Roman"/>
          <w:sz w:val="20"/>
          <w:szCs w:val="20"/>
        </w:rPr>
        <w:t>:603.</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Jorgenson A, Jaeger JM, de Souza DG, Blank RS. Acute intraoperative pulmonary embolism: an unusual cause of hypoxemia during one-lung ventilation. J Cardiothorac Vasc Anesth. 2011;25</w:t>
      </w:r>
      <w:r>
        <w:rPr>
          <w:rFonts w:ascii="Times New Roman" w:hAnsi="Times New Roman" w:cs="Times New Roman"/>
          <w:sz w:val="20"/>
          <w:szCs w:val="20"/>
        </w:rPr>
        <w:t>:</w:t>
      </w:r>
      <w:r w:rsidRPr="00F1093C">
        <w:rPr>
          <w:rFonts w:ascii="Times New Roman" w:hAnsi="Times New Roman" w:cs="Times New Roman"/>
          <w:sz w:val="20"/>
          <w:szCs w:val="20"/>
        </w:rPr>
        <w:t>1113-</w:t>
      </w:r>
      <w:r>
        <w:rPr>
          <w:rFonts w:ascii="Times New Roman" w:hAnsi="Times New Roman" w:cs="Times New Roman"/>
          <w:sz w:val="20"/>
          <w:szCs w:val="20"/>
        </w:rPr>
        <w:t>111</w:t>
      </w:r>
      <w:r w:rsidRPr="00F1093C">
        <w:rPr>
          <w:rFonts w:ascii="Times New Roman" w:hAnsi="Times New Roman" w:cs="Times New Roman"/>
          <w:sz w:val="20"/>
          <w:szCs w:val="20"/>
        </w:rPr>
        <w:t>5.</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Obray JB, Long TR, Rehfeldt KH, Wass CT.Cardiovascular collapse during elective orthopedic surgery: massive intraoperative pulmonary thromboembolism treated with emergent cardiopulmonary bypas</w:t>
      </w:r>
      <w:r>
        <w:rPr>
          <w:rFonts w:ascii="Times New Roman" w:hAnsi="Times New Roman" w:cs="Times New Roman"/>
          <w:sz w:val="20"/>
          <w:szCs w:val="20"/>
        </w:rPr>
        <w:t>s. J Clin Anesth. 2005;17</w:t>
      </w:r>
      <w:r w:rsidRPr="00F1093C">
        <w:rPr>
          <w:rFonts w:ascii="Times New Roman" w:hAnsi="Times New Roman" w:cs="Times New Roman"/>
          <w:sz w:val="20"/>
          <w:szCs w:val="20"/>
        </w:rPr>
        <w:t>:205-</w:t>
      </w:r>
      <w:r>
        <w:rPr>
          <w:rFonts w:ascii="Times New Roman" w:hAnsi="Times New Roman" w:cs="Times New Roman"/>
          <w:sz w:val="20"/>
          <w:szCs w:val="20"/>
        </w:rPr>
        <w:t>20</w:t>
      </w:r>
      <w:r w:rsidRPr="00F1093C">
        <w:rPr>
          <w:rFonts w:ascii="Times New Roman" w:hAnsi="Times New Roman" w:cs="Times New Roman"/>
          <w:sz w:val="20"/>
          <w:szCs w:val="20"/>
        </w:rPr>
        <w:t>8.</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Pivalizza EG, Ekpenyong UU, Sheinbaum R, Warters RD, Estrera AL, Saggi BH, Mieles LA.Very early intraoperative cardiac thromboembolism during liver transplantation. J Cardioth</w:t>
      </w:r>
      <w:r>
        <w:rPr>
          <w:rFonts w:ascii="Times New Roman" w:hAnsi="Times New Roman" w:cs="Times New Roman"/>
          <w:sz w:val="20"/>
          <w:szCs w:val="20"/>
        </w:rPr>
        <w:t>orac Vasc Anesth. 2006;20</w:t>
      </w:r>
      <w:r w:rsidRPr="00094BF7">
        <w:rPr>
          <w:rFonts w:ascii="Times New Roman" w:hAnsi="Times New Roman" w:cs="Times New Roman"/>
          <w:sz w:val="20"/>
          <w:szCs w:val="20"/>
        </w:rPr>
        <w:t>:232-</w:t>
      </w:r>
      <w:r>
        <w:rPr>
          <w:rFonts w:ascii="Times New Roman" w:hAnsi="Times New Roman" w:cs="Times New Roman"/>
          <w:sz w:val="20"/>
          <w:szCs w:val="20"/>
        </w:rPr>
        <w:t>23</w:t>
      </w:r>
      <w:r w:rsidRPr="00094BF7">
        <w:rPr>
          <w:rFonts w:ascii="Times New Roman" w:hAnsi="Times New Roman" w:cs="Times New Roman"/>
          <w:sz w:val="20"/>
          <w:szCs w:val="20"/>
        </w:rPr>
        <w:t>5.</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Ellenberger C, Mentha G, Giostra E, Licker M.Cardiovascular collapse due to massive pulmonary thromboembolism during orthotopic liver transplantatio</w:t>
      </w:r>
      <w:r>
        <w:rPr>
          <w:rFonts w:ascii="Times New Roman" w:hAnsi="Times New Roman" w:cs="Times New Roman"/>
          <w:sz w:val="20"/>
          <w:szCs w:val="20"/>
        </w:rPr>
        <w:t>n. J Clin Anesth. 2006;18</w:t>
      </w:r>
      <w:r w:rsidRPr="00F1093C">
        <w:rPr>
          <w:rFonts w:ascii="Times New Roman" w:hAnsi="Times New Roman" w:cs="Times New Roman"/>
          <w:sz w:val="20"/>
          <w:szCs w:val="20"/>
        </w:rPr>
        <w:t>:367-</w:t>
      </w:r>
      <w:r>
        <w:rPr>
          <w:rFonts w:ascii="Times New Roman" w:hAnsi="Times New Roman" w:cs="Times New Roman"/>
          <w:sz w:val="20"/>
          <w:szCs w:val="20"/>
        </w:rPr>
        <w:t>3</w:t>
      </w:r>
      <w:r w:rsidRPr="00F1093C">
        <w:rPr>
          <w:rFonts w:ascii="Times New Roman" w:hAnsi="Times New Roman" w:cs="Times New Roman"/>
          <w:sz w:val="20"/>
          <w:szCs w:val="20"/>
        </w:rPr>
        <w:t>71.</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Rajan GR.Intractable intraoperative hypoxemia secondary to pulmonary embolism in the presence of undiagnosed patent foramen oval</w:t>
      </w:r>
      <w:r>
        <w:rPr>
          <w:rFonts w:ascii="Times New Roman" w:hAnsi="Times New Roman" w:cs="Times New Roman"/>
          <w:sz w:val="20"/>
          <w:szCs w:val="20"/>
        </w:rPr>
        <w:t>e. J Clin Anesth. 2007;19</w:t>
      </w:r>
      <w:r w:rsidRPr="00F1093C">
        <w:rPr>
          <w:rFonts w:ascii="Times New Roman" w:hAnsi="Times New Roman" w:cs="Times New Roman"/>
          <w:sz w:val="20"/>
          <w:szCs w:val="20"/>
        </w:rPr>
        <w:t>:374-</w:t>
      </w:r>
      <w:r>
        <w:rPr>
          <w:rFonts w:ascii="Times New Roman" w:hAnsi="Times New Roman" w:cs="Times New Roman"/>
          <w:sz w:val="20"/>
          <w:szCs w:val="20"/>
        </w:rPr>
        <w:t>37</w:t>
      </w:r>
      <w:r w:rsidRPr="00F1093C">
        <w:rPr>
          <w:rFonts w:ascii="Times New Roman" w:hAnsi="Times New Roman" w:cs="Times New Roman"/>
          <w:sz w:val="20"/>
          <w:szCs w:val="20"/>
        </w:rPr>
        <w:t>7.</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Lee CL, Ong J, Chang BS, Chen TY, Lai HY. Accidental pulmonary emboli noted by TEE during aortic valve replacement: a ca</w:t>
      </w:r>
      <w:r>
        <w:rPr>
          <w:rFonts w:ascii="Times New Roman" w:hAnsi="Times New Roman" w:cs="Times New Roman"/>
          <w:sz w:val="20"/>
          <w:szCs w:val="20"/>
        </w:rPr>
        <w:t>se report. J Clin Anesth. 2011;23</w:t>
      </w:r>
      <w:r w:rsidRPr="00F1093C">
        <w:rPr>
          <w:rFonts w:ascii="Times New Roman" w:hAnsi="Times New Roman" w:cs="Times New Roman"/>
          <w:sz w:val="20"/>
          <w:szCs w:val="20"/>
        </w:rPr>
        <w:t>:231-</w:t>
      </w:r>
      <w:r>
        <w:rPr>
          <w:rFonts w:ascii="Times New Roman" w:hAnsi="Times New Roman" w:cs="Times New Roman"/>
          <w:sz w:val="20"/>
          <w:szCs w:val="20"/>
        </w:rPr>
        <w:t>23</w:t>
      </w:r>
      <w:r w:rsidRPr="00F1093C">
        <w:rPr>
          <w:rFonts w:ascii="Times New Roman" w:hAnsi="Times New Roman" w:cs="Times New Roman"/>
          <w:sz w:val="20"/>
          <w:szCs w:val="20"/>
        </w:rPr>
        <w:t>3.</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Ayad S, Tetzlaff JE.Massive pulmonary embolism in a patient undergoing Cesarean deliver</w:t>
      </w:r>
      <w:r>
        <w:rPr>
          <w:rFonts w:ascii="Times New Roman" w:hAnsi="Times New Roman" w:cs="Times New Roman"/>
          <w:sz w:val="20"/>
          <w:szCs w:val="20"/>
        </w:rPr>
        <w:t>y. J Clin Anesth. 2012;24</w:t>
      </w:r>
      <w:r w:rsidRPr="00F1093C">
        <w:rPr>
          <w:rFonts w:ascii="Times New Roman" w:hAnsi="Times New Roman" w:cs="Times New Roman"/>
          <w:sz w:val="20"/>
          <w:szCs w:val="20"/>
        </w:rPr>
        <w:t>:582-</w:t>
      </w:r>
      <w:r>
        <w:rPr>
          <w:rFonts w:ascii="Times New Roman" w:hAnsi="Times New Roman" w:cs="Times New Roman"/>
          <w:sz w:val="20"/>
          <w:szCs w:val="20"/>
        </w:rPr>
        <w:t>58</w:t>
      </w:r>
      <w:r w:rsidRPr="00F1093C">
        <w:rPr>
          <w:rFonts w:ascii="Times New Roman" w:hAnsi="Times New Roman" w:cs="Times New Roman"/>
          <w:sz w:val="20"/>
          <w:szCs w:val="20"/>
        </w:rPr>
        <w:t>5.</w:t>
      </w:r>
    </w:p>
    <w:p w:rsidR="00ED509D" w:rsidRPr="004109BA" w:rsidRDefault="00ED509D" w:rsidP="004109BA">
      <w:pPr>
        <w:ind w:left="360"/>
        <w:rPr>
          <w:rFonts w:ascii="Times New Roman" w:hAnsi="Times New Roman" w:cs="Times New Roman"/>
          <w:sz w:val="20"/>
          <w:szCs w:val="20"/>
        </w:rPr>
      </w:pPr>
    </w:p>
    <w:p w:rsidR="00ED509D" w:rsidRPr="00B647CB" w:rsidRDefault="00ED509D" w:rsidP="004109BA">
      <w:pPr>
        <w:pStyle w:val="ListParagraph"/>
        <w:numPr>
          <w:ilvl w:val="0"/>
          <w:numId w:val="1"/>
        </w:numPr>
        <w:rPr>
          <w:rFonts w:ascii="Times New Roman" w:hAnsi="Times New Roman" w:cs="Times New Roman"/>
          <w:sz w:val="20"/>
          <w:szCs w:val="20"/>
        </w:rPr>
      </w:pPr>
      <w:r w:rsidRPr="00F1093C">
        <w:rPr>
          <w:rFonts w:ascii="Times New Roman" w:hAnsi="Times New Roman" w:cs="Times New Roman"/>
          <w:sz w:val="20"/>
          <w:szCs w:val="20"/>
        </w:rPr>
        <w:t>Sankey EA, Crow J, Mallett SV, Alcock RJ, More L, Burroughs AK, Rolles K.Pulmonary platelet aggregates: possible cause of sudden peroperative death in adults undergoing liver transplantatio</w:t>
      </w:r>
      <w:r>
        <w:rPr>
          <w:rFonts w:ascii="Times New Roman" w:hAnsi="Times New Roman" w:cs="Times New Roman"/>
          <w:sz w:val="20"/>
          <w:szCs w:val="20"/>
        </w:rPr>
        <w:t>n. J Clin Pathol. 1993;46</w:t>
      </w:r>
      <w:r w:rsidRPr="00F1093C">
        <w:rPr>
          <w:rFonts w:ascii="Times New Roman" w:hAnsi="Times New Roman" w:cs="Times New Roman"/>
          <w:sz w:val="20"/>
          <w:szCs w:val="20"/>
        </w:rPr>
        <w:t>:222-</w:t>
      </w:r>
      <w:r>
        <w:rPr>
          <w:rFonts w:ascii="Times New Roman" w:hAnsi="Times New Roman" w:cs="Times New Roman"/>
          <w:sz w:val="20"/>
          <w:szCs w:val="20"/>
        </w:rPr>
        <w:t>22</w:t>
      </w:r>
      <w:r w:rsidRPr="00F1093C">
        <w:rPr>
          <w:rFonts w:ascii="Times New Roman" w:hAnsi="Times New Roman" w:cs="Times New Roman"/>
          <w:sz w:val="20"/>
          <w:szCs w:val="20"/>
        </w:rPr>
        <w:t>7.</w:t>
      </w:r>
    </w:p>
    <w:p w:rsidR="00ED509D" w:rsidRPr="004109BA" w:rsidRDefault="00ED509D" w:rsidP="004109BA">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 xml:space="preserve">Alvarez JM, Goldstein J, Mezzatesta J, Flanagan B, Dodd M.Fatal intraoperative pulmonary thrombosis after graft replacement of an aneurysm of the arch and descending aorta in association with deep hypothermic circulatory arrest and aprotinin therapy. J </w:t>
      </w:r>
      <w:r>
        <w:rPr>
          <w:rFonts w:ascii="Times New Roman" w:hAnsi="Times New Roman" w:cs="Times New Roman"/>
          <w:sz w:val="20"/>
          <w:szCs w:val="20"/>
        </w:rPr>
        <w:t>Thorac Cardiovasc Surg. 1998;115</w:t>
      </w:r>
      <w:r w:rsidRPr="00094BF7">
        <w:rPr>
          <w:rFonts w:ascii="Times New Roman" w:hAnsi="Times New Roman" w:cs="Times New Roman"/>
          <w:sz w:val="20"/>
          <w:szCs w:val="20"/>
        </w:rPr>
        <w:t>:723-</w:t>
      </w:r>
      <w:r>
        <w:rPr>
          <w:rFonts w:ascii="Times New Roman" w:hAnsi="Times New Roman" w:cs="Times New Roman"/>
          <w:sz w:val="20"/>
          <w:szCs w:val="20"/>
        </w:rPr>
        <w:t>72</w:t>
      </w:r>
      <w:r w:rsidRPr="00094BF7">
        <w:rPr>
          <w:rFonts w:ascii="Times New Roman" w:hAnsi="Times New Roman" w:cs="Times New Roman"/>
          <w:sz w:val="20"/>
          <w:szCs w:val="20"/>
        </w:rPr>
        <w:t>4.</w:t>
      </w:r>
    </w:p>
    <w:p w:rsidR="00ED509D" w:rsidRPr="004109BA" w:rsidRDefault="00ED509D" w:rsidP="004109BA">
      <w:pPr>
        <w:ind w:left="360"/>
        <w:rPr>
          <w:rFonts w:ascii="Times New Roman" w:hAnsi="Times New Roman" w:cs="Times New Roman"/>
          <w:sz w:val="20"/>
          <w:szCs w:val="20"/>
        </w:rPr>
      </w:pPr>
    </w:p>
    <w:p w:rsidR="00ED509D" w:rsidRPr="004109BA" w:rsidRDefault="00ED509D" w:rsidP="004109BA">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Estrera AS, King RP, Platt MR.Massive pulmonary embolism: a complication of the technique of tourniquet is</w:t>
      </w:r>
      <w:r>
        <w:rPr>
          <w:rFonts w:ascii="Times New Roman" w:hAnsi="Times New Roman" w:cs="Times New Roman"/>
          <w:sz w:val="20"/>
          <w:szCs w:val="20"/>
        </w:rPr>
        <w:t>chemia. J Trauma. 1982;22</w:t>
      </w:r>
      <w:r w:rsidRPr="00094BF7">
        <w:rPr>
          <w:rFonts w:ascii="Times New Roman" w:hAnsi="Times New Roman" w:cs="Times New Roman"/>
          <w:sz w:val="20"/>
          <w:szCs w:val="20"/>
        </w:rPr>
        <w:t>:60-</w:t>
      </w:r>
      <w:r>
        <w:rPr>
          <w:rFonts w:ascii="Times New Roman" w:hAnsi="Times New Roman" w:cs="Times New Roman"/>
          <w:sz w:val="20"/>
          <w:szCs w:val="20"/>
        </w:rPr>
        <w:t>6</w:t>
      </w:r>
      <w:r w:rsidRPr="00094BF7">
        <w:rPr>
          <w:rFonts w:ascii="Times New Roman" w:hAnsi="Times New Roman" w:cs="Times New Roman"/>
          <w:sz w:val="20"/>
          <w:szCs w:val="20"/>
        </w:rPr>
        <w:t>2.</w:t>
      </w:r>
    </w:p>
    <w:p w:rsidR="00ED509D" w:rsidRPr="004109BA" w:rsidRDefault="00ED509D" w:rsidP="004109BA">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Lee JY, Lee SY, Shin I, Park C, Lee BS, Kim MS.Fatal pulmonary embolism and coincidental cerebral infarction after spinal anesthesia -A case report-. Kore</w:t>
      </w:r>
      <w:r>
        <w:rPr>
          <w:rFonts w:ascii="Times New Roman" w:hAnsi="Times New Roman" w:cs="Times New Roman"/>
          <w:sz w:val="20"/>
          <w:szCs w:val="20"/>
        </w:rPr>
        <w:t>an J Anesthesiol. 2011;61</w:t>
      </w:r>
      <w:r w:rsidRPr="00094BF7">
        <w:rPr>
          <w:rFonts w:ascii="Times New Roman" w:hAnsi="Times New Roman" w:cs="Times New Roman"/>
          <w:sz w:val="20"/>
          <w:szCs w:val="20"/>
        </w:rPr>
        <w:t>:515-</w:t>
      </w:r>
      <w:r>
        <w:rPr>
          <w:rFonts w:ascii="Times New Roman" w:hAnsi="Times New Roman" w:cs="Times New Roman"/>
          <w:sz w:val="20"/>
          <w:szCs w:val="20"/>
        </w:rPr>
        <w:t>51</w:t>
      </w:r>
      <w:r w:rsidRPr="00094BF7">
        <w:rPr>
          <w:rFonts w:ascii="Times New Roman" w:hAnsi="Times New Roman" w:cs="Times New Roman"/>
          <w:sz w:val="20"/>
          <w:szCs w:val="20"/>
        </w:rPr>
        <w:t>8.</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 xml:space="preserve">Song JE, Chun DH, Shin JH, Park C, Lee JY.Pulmonary thromboembolism after tourniquet inflation under spinal anesthesia -A case report-. Korean </w:t>
      </w:r>
      <w:r>
        <w:rPr>
          <w:rFonts w:ascii="Times New Roman" w:hAnsi="Times New Roman" w:cs="Times New Roman"/>
          <w:sz w:val="20"/>
          <w:szCs w:val="20"/>
        </w:rPr>
        <w:t>J Anesthesiol. 2010;59</w:t>
      </w:r>
      <w:r w:rsidRPr="00094BF7">
        <w:rPr>
          <w:rFonts w:ascii="Times New Roman" w:hAnsi="Times New Roman" w:cs="Times New Roman"/>
          <w:sz w:val="20"/>
          <w:szCs w:val="20"/>
        </w:rPr>
        <w:t>:S82-</w:t>
      </w:r>
      <w:r>
        <w:rPr>
          <w:rFonts w:ascii="Times New Roman" w:hAnsi="Times New Roman" w:cs="Times New Roman"/>
          <w:sz w:val="20"/>
          <w:szCs w:val="20"/>
        </w:rPr>
        <w:t>S8</w:t>
      </w:r>
      <w:r w:rsidRPr="00094BF7">
        <w:rPr>
          <w:rFonts w:ascii="Times New Roman" w:hAnsi="Times New Roman" w:cs="Times New Roman"/>
          <w:sz w:val="20"/>
          <w:szCs w:val="20"/>
        </w:rPr>
        <w:t>5.</w:t>
      </w:r>
    </w:p>
    <w:p w:rsidR="00ED509D" w:rsidRPr="00B647CB" w:rsidRDefault="00ED509D" w:rsidP="00B647CB">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Oda K, Sato N, Ishii H, Ag</w:t>
      </w:r>
      <w:r>
        <w:rPr>
          <w:rFonts w:ascii="Times New Roman" w:hAnsi="Times New Roman" w:cs="Times New Roman"/>
          <w:sz w:val="20"/>
          <w:szCs w:val="20"/>
        </w:rPr>
        <w:t xml:space="preserve">atsuma T, Hashimoto K, Sato S. </w:t>
      </w:r>
      <w:r w:rsidRPr="00094BF7">
        <w:rPr>
          <w:rFonts w:ascii="Times New Roman" w:hAnsi="Times New Roman" w:cs="Times New Roman"/>
          <w:sz w:val="20"/>
          <w:szCs w:val="20"/>
        </w:rPr>
        <w:t>Acute massive pulmonary embolism occurring during orthopedic surgery</w:t>
      </w:r>
      <w:r>
        <w:rPr>
          <w:rFonts w:ascii="Times New Roman" w:hAnsi="Times New Roman" w:cs="Times New Roman"/>
          <w:sz w:val="20"/>
          <w:szCs w:val="20"/>
        </w:rPr>
        <w:t>. Kyobu Geka. 2003;56</w:t>
      </w:r>
      <w:r w:rsidRPr="00094BF7">
        <w:rPr>
          <w:rFonts w:ascii="Times New Roman" w:hAnsi="Times New Roman" w:cs="Times New Roman"/>
          <w:sz w:val="20"/>
          <w:szCs w:val="20"/>
        </w:rPr>
        <w:t>:356-</w:t>
      </w:r>
      <w:r>
        <w:rPr>
          <w:rFonts w:ascii="Times New Roman" w:hAnsi="Times New Roman" w:cs="Times New Roman"/>
          <w:sz w:val="20"/>
          <w:szCs w:val="20"/>
        </w:rPr>
        <w:t>35</w:t>
      </w:r>
      <w:r w:rsidRPr="00094BF7">
        <w:rPr>
          <w:rFonts w:ascii="Times New Roman" w:hAnsi="Times New Roman" w:cs="Times New Roman"/>
          <w:sz w:val="20"/>
          <w:szCs w:val="20"/>
        </w:rPr>
        <w:t>9.</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Gologorsky E, De Wolf AM, Scott V, Aggarwal S, Dishart M, Kang Y. Intracardiac thrombus formation and pulmonary thromboembolism immediately after graft reperfusion in 7 patients undergoing liver transplantati</w:t>
      </w:r>
      <w:r>
        <w:rPr>
          <w:rFonts w:ascii="Times New Roman" w:hAnsi="Times New Roman" w:cs="Times New Roman"/>
          <w:sz w:val="20"/>
          <w:szCs w:val="20"/>
        </w:rPr>
        <w:t>on. Liver Transpl. 2001;7</w:t>
      </w:r>
      <w:r w:rsidRPr="00094BF7">
        <w:rPr>
          <w:rFonts w:ascii="Times New Roman" w:hAnsi="Times New Roman" w:cs="Times New Roman"/>
          <w:sz w:val="20"/>
          <w:szCs w:val="20"/>
        </w:rPr>
        <w:t>:783-</w:t>
      </w:r>
      <w:r>
        <w:rPr>
          <w:rFonts w:ascii="Times New Roman" w:hAnsi="Times New Roman" w:cs="Times New Roman"/>
          <w:sz w:val="20"/>
          <w:szCs w:val="20"/>
        </w:rPr>
        <w:t>78</w:t>
      </w:r>
      <w:r w:rsidRPr="00094BF7">
        <w:rPr>
          <w:rFonts w:ascii="Times New Roman" w:hAnsi="Times New Roman" w:cs="Times New Roman"/>
          <w:sz w:val="20"/>
          <w:szCs w:val="20"/>
        </w:rPr>
        <w:t>9.</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Ramsay MA, Randall HB, Burton EC.Intravascular thrombosis and thromboembolism during liver transplantation: antifibrinolytic therapy implicate</w:t>
      </w:r>
      <w:r>
        <w:rPr>
          <w:rFonts w:ascii="Times New Roman" w:hAnsi="Times New Roman" w:cs="Times New Roman"/>
          <w:sz w:val="20"/>
          <w:szCs w:val="20"/>
        </w:rPr>
        <w:t>d? Liver Transpl. 2004;10</w:t>
      </w:r>
      <w:r w:rsidRPr="00094BF7">
        <w:rPr>
          <w:rFonts w:ascii="Times New Roman" w:hAnsi="Times New Roman" w:cs="Times New Roman"/>
          <w:sz w:val="20"/>
          <w:szCs w:val="20"/>
        </w:rPr>
        <w:t>:310-</w:t>
      </w:r>
      <w:r>
        <w:rPr>
          <w:rFonts w:ascii="Times New Roman" w:hAnsi="Times New Roman" w:cs="Times New Roman"/>
          <w:sz w:val="20"/>
          <w:szCs w:val="20"/>
        </w:rPr>
        <w:t>31</w:t>
      </w:r>
      <w:r w:rsidRPr="00094BF7">
        <w:rPr>
          <w:rFonts w:ascii="Times New Roman" w:hAnsi="Times New Roman" w:cs="Times New Roman"/>
          <w:sz w:val="20"/>
          <w:szCs w:val="20"/>
        </w:rPr>
        <w:t>4.</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Gosseye S, van Obbergh L, Weynand B, Scheiff JM, Moulin D, de Ville de Goyet J, Otte JB.Platelet aggregates in small lung vessels and death during liver transplantatio</w:t>
      </w:r>
      <w:r>
        <w:rPr>
          <w:rFonts w:ascii="Times New Roman" w:hAnsi="Times New Roman" w:cs="Times New Roman"/>
          <w:sz w:val="20"/>
          <w:szCs w:val="20"/>
        </w:rPr>
        <w:t>n. Lancet. 1991;338</w:t>
      </w:r>
      <w:r w:rsidRPr="00094BF7">
        <w:rPr>
          <w:rFonts w:ascii="Times New Roman" w:hAnsi="Times New Roman" w:cs="Times New Roman"/>
          <w:sz w:val="20"/>
          <w:szCs w:val="20"/>
        </w:rPr>
        <w:t>:532-</w:t>
      </w:r>
      <w:r>
        <w:rPr>
          <w:rFonts w:ascii="Times New Roman" w:hAnsi="Times New Roman" w:cs="Times New Roman"/>
          <w:sz w:val="20"/>
          <w:szCs w:val="20"/>
        </w:rPr>
        <w:t>53</w:t>
      </w:r>
      <w:r w:rsidRPr="00094BF7">
        <w:rPr>
          <w:rFonts w:ascii="Times New Roman" w:hAnsi="Times New Roman" w:cs="Times New Roman"/>
          <w:sz w:val="20"/>
          <w:szCs w:val="20"/>
        </w:rPr>
        <w:t>4.</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8646A4">
        <w:rPr>
          <w:rFonts w:ascii="Times New Roman" w:hAnsi="Times New Roman" w:cs="Times New Roman"/>
          <w:sz w:val="20"/>
          <w:szCs w:val="20"/>
        </w:rPr>
        <w:t xml:space="preserve">Wang A, Patel R. </w:t>
      </w:r>
      <w:r w:rsidRPr="00623854">
        <w:rPr>
          <w:rFonts w:ascii="Times New Roman" w:hAnsi="Times New Roman" w:cs="Times New Roman"/>
          <w:sz w:val="20"/>
          <w:szCs w:val="20"/>
        </w:rPr>
        <w:t>Massive Intracardiac/pulmonary migrating thromboembolism and gastric variceal hemorrhage during orthotopic liver transplantation [abstract]</w:t>
      </w:r>
      <w:r>
        <w:rPr>
          <w:rFonts w:ascii="Times New Roman" w:hAnsi="Times New Roman" w:cs="Times New Roman"/>
          <w:sz w:val="20"/>
          <w:szCs w:val="20"/>
        </w:rPr>
        <w:t xml:space="preserve">.Proceedings of the 2001 </w:t>
      </w:r>
      <w:r w:rsidRPr="00623854">
        <w:rPr>
          <w:rFonts w:ascii="Times New Roman" w:hAnsi="Times New Roman" w:cs="Times New Roman"/>
          <w:sz w:val="20"/>
          <w:szCs w:val="20"/>
        </w:rPr>
        <w:t xml:space="preserve">Western Anesthesia Research </w:t>
      </w:r>
      <w:r>
        <w:rPr>
          <w:rFonts w:ascii="Times New Roman" w:hAnsi="Times New Roman" w:cs="Times New Roman"/>
          <w:sz w:val="20"/>
          <w:szCs w:val="20"/>
        </w:rPr>
        <w:t>C</w:t>
      </w:r>
      <w:r w:rsidRPr="00623854">
        <w:rPr>
          <w:rFonts w:ascii="Times New Roman" w:hAnsi="Times New Roman" w:cs="Times New Roman"/>
          <w:sz w:val="20"/>
          <w:szCs w:val="20"/>
        </w:rPr>
        <w:t>onference</w:t>
      </w:r>
      <w:r>
        <w:rPr>
          <w:rFonts w:ascii="Times New Roman" w:hAnsi="Times New Roman" w:cs="Times New Roman"/>
          <w:sz w:val="20"/>
          <w:szCs w:val="20"/>
        </w:rPr>
        <w:t>.</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623854">
        <w:rPr>
          <w:rFonts w:ascii="Times New Roman" w:hAnsi="Times New Roman" w:cs="Times New Roman"/>
          <w:sz w:val="20"/>
          <w:szCs w:val="20"/>
        </w:rPr>
        <w:t>Strickland J, Ahmed K, Ayoub T, Pa</w:t>
      </w:r>
      <w:r>
        <w:rPr>
          <w:rFonts w:ascii="Times New Roman" w:hAnsi="Times New Roman" w:cs="Times New Roman"/>
          <w:sz w:val="20"/>
          <w:szCs w:val="20"/>
        </w:rPr>
        <w:t xml:space="preserve">tel R. Intra-cardiac thrombosis </w:t>
      </w:r>
      <w:r w:rsidRPr="00623854">
        <w:rPr>
          <w:rFonts w:ascii="Times New Roman" w:hAnsi="Times New Roman" w:cs="Times New Roman"/>
          <w:sz w:val="20"/>
          <w:szCs w:val="20"/>
        </w:rPr>
        <w:t>during liver trans</w:t>
      </w:r>
      <w:bookmarkStart w:id="0" w:name="_GoBack"/>
      <w:bookmarkEnd w:id="0"/>
      <w:r w:rsidRPr="00623854">
        <w:rPr>
          <w:rFonts w:ascii="Times New Roman" w:hAnsi="Times New Roman" w:cs="Times New Roman"/>
          <w:sz w:val="20"/>
          <w:szCs w:val="20"/>
        </w:rPr>
        <w:t xml:space="preserve">plant [abstract]. </w:t>
      </w:r>
      <w:r>
        <w:rPr>
          <w:rFonts w:ascii="Times New Roman" w:hAnsi="Times New Roman" w:cs="Times New Roman"/>
          <w:sz w:val="20"/>
          <w:szCs w:val="20"/>
        </w:rPr>
        <w:t xml:space="preserve">Proceedings of the 2003 </w:t>
      </w:r>
      <w:r w:rsidRPr="00623854">
        <w:rPr>
          <w:rFonts w:ascii="Times New Roman" w:hAnsi="Times New Roman" w:cs="Times New Roman"/>
          <w:sz w:val="20"/>
          <w:szCs w:val="20"/>
        </w:rPr>
        <w:t xml:space="preserve">Western Anesthesia Research </w:t>
      </w:r>
      <w:r>
        <w:rPr>
          <w:rFonts w:ascii="Times New Roman" w:hAnsi="Times New Roman" w:cs="Times New Roman"/>
          <w:sz w:val="20"/>
          <w:szCs w:val="20"/>
        </w:rPr>
        <w:t>Conference.</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94BF7">
        <w:rPr>
          <w:rFonts w:ascii="Times New Roman" w:hAnsi="Times New Roman" w:cs="Times New Roman"/>
          <w:sz w:val="20"/>
          <w:szCs w:val="20"/>
        </w:rPr>
        <w:t>Suriani RJ, Cutrone A, Cohen E, Konstadt SN, Gabrielseon GV, Miller C. Pulmonary thromboembolism during liver transplantation: Is venovenous bypass protective [abstract]? Liver Transpl Surg 1995; 1: 416A</w:t>
      </w:r>
    </w:p>
    <w:p w:rsidR="00ED509D" w:rsidRPr="00B647CB" w:rsidRDefault="00ED509D" w:rsidP="00B647CB">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De Wolf A, Gologorsky E, Scott V, Aggarwal S, Dishart M, Kang Y. Intravascular and intracardiac thrombous formation and pulmonary thromboembolism immediately after graft reperfusion in six patients undergoing liver transplantation[abstract].</w:t>
      </w:r>
      <w:r w:rsidRPr="00094BF7">
        <w:rPr>
          <w:rFonts w:ascii="Times New Roman" w:hAnsi="Times New Roman" w:cs="Times New Roman"/>
          <w:sz w:val="20"/>
          <w:szCs w:val="20"/>
        </w:rPr>
        <w:t xml:space="preserve"> Liver Transpl Surg 1995; 1: 416A</w:t>
      </w:r>
    </w:p>
    <w:p w:rsidR="00ED509D" w:rsidRDefault="00ED509D" w:rsidP="001E67B6">
      <w:pPr>
        <w:pStyle w:val="ListParagraph"/>
        <w:numPr>
          <w:ilvl w:val="0"/>
          <w:numId w:val="1"/>
        </w:numPr>
        <w:rPr>
          <w:rFonts w:ascii="Times New Roman" w:hAnsi="Times New Roman" w:cs="Times New Roman"/>
          <w:sz w:val="20"/>
          <w:szCs w:val="20"/>
        </w:rPr>
      </w:pPr>
      <w:r w:rsidRPr="00754CFD">
        <w:rPr>
          <w:rFonts w:ascii="Times New Roman" w:hAnsi="Times New Roman" w:cs="Times New Roman"/>
          <w:sz w:val="20"/>
          <w:szCs w:val="20"/>
        </w:rPr>
        <w:t xml:space="preserve">Kato S, Okada K, Sakuramoto C, </w:t>
      </w:r>
      <w:r>
        <w:rPr>
          <w:rFonts w:ascii="Times New Roman" w:hAnsi="Times New Roman" w:cs="Times New Roman"/>
          <w:sz w:val="20"/>
          <w:szCs w:val="20"/>
        </w:rPr>
        <w:t xml:space="preserve">Okutomi T, Takenaka T, Goto F. </w:t>
      </w:r>
      <w:r w:rsidRPr="00754CFD">
        <w:rPr>
          <w:rFonts w:ascii="Times New Roman" w:hAnsi="Times New Roman" w:cs="Times New Roman"/>
          <w:sz w:val="20"/>
          <w:szCs w:val="20"/>
        </w:rPr>
        <w:t>Fatal pulmonary embolism during knee su</w:t>
      </w:r>
      <w:r>
        <w:rPr>
          <w:rFonts w:ascii="Times New Roman" w:hAnsi="Times New Roman" w:cs="Times New Roman"/>
          <w:sz w:val="20"/>
          <w:szCs w:val="20"/>
        </w:rPr>
        <w:t>rgery under epidural anesthesia</w:t>
      </w:r>
      <w:r w:rsidRPr="00754CFD">
        <w:rPr>
          <w:rFonts w:ascii="Times New Roman" w:hAnsi="Times New Roman" w:cs="Times New Roman"/>
          <w:sz w:val="20"/>
          <w:szCs w:val="20"/>
        </w:rPr>
        <w:t xml:space="preserve">. </w:t>
      </w:r>
      <w:r>
        <w:rPr>
          <w:rFonts w:ascii="Times New Roman" w:hAnsi="Times New Roman" w:cs="Times New Roman"/>
          <w:sz w:val="20"/>
          <w:szCs w:val="20"/>
        </w:rPr>
        <w:t>Masui. 1997;46</w:t>
      </w:r>
      <w:r w:rsidRPr="00754CFD">
        <w:rPr>
          <w:rFonts w:ascii="Times New Roman" w:hAnsi="Times New Roman" w:cs="Times New Roman"/>
          <w:sz w:val="20"/>
          <w:szCs w:val="20"/>
        </w:rPr>
        <w:t>:393-</w:t>
      </w:r>
      <w:r>
        <w:rPr>
          <w:rFonts w:ascii="Times New Roman" w:hAnsi="Times New Roman" w:cs="Times New Roman"/>
          <w:sz w:val="20"/>
          <w:szCs w:val="20"/>
        </w:rPr>
        <w:t>39</w:t>
      </w:r>
      <w:r w:rsidRPr="00754CFD">
        <w:rPr>
          <w:rFonts w:ascii="Times New Roman" w:hAnsi="Times New Roman" w:cs="Times New Roman"/>
          <w:sz w:val="20"/>
          <w:szCs w:val="20"/>
        </w:rPr>
        <w:t>6.</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754CFD">
        <w:rPr>
          <w:rFonts w:ascii="Times New Roman" w:hAnsi="Times New Roman" w:cs="Times New Roman"/>
          <w:sz w:val="20"/>
          <w:szCs w:val="20"/>
        </w:rPr>
        <w:t>Tsubota S, Wa</w:t>
      </w:r>
      <w:r>
        <w:rPr>
          <w:rFonts w:ascii="Times New Roman" w:hAnsi="Times New Roman" w:cs="Times New Roman"/>
          <w:sz w:val="20"/>
          <w:szCs w:val="20"/>
        </w:rPr>
        <w:t>tanabe T, Hamaura M, Miyamoto Y</w:t>
      </w:r>
      <w:r w:rsidRPr="00754CFD">
        <w:rPr>
          <w:rFonts w:ascii="Times New Roman" w:hAnsi="Times New Roman" w:cs="Times New Roman"/>
          <w:sz w:val="20"/>
          <w:szCs w:val="20"/>
        </w:rPr>
        <w:t>.A case of pulmonary embolism associated with</w:t>
      </w:r>
      <w:r>
        <w:rPr>
          <w:rFonts w:ascii="Times New Roman" w:hAnsi="Times New Roman" w:cs="Times New Roman"/>
          <w:sz w:val="20"/>
          <w:szCs w:val="20"/>
        </w:rPr>
        <w:t xml:space="preserve"> pneumatic tourniquet deflation</w:t>
      </w:r>
      <w:r w:rsidRPr="00754CFD">
        <w:rPr>
          <w:rFonts w:ascii="Times New Roman" w:hAnsi="Times New Roman" w:cs="Times New Roman"/>
          <w:sz w:val="20"/>
          <w:szCs w:val="20"/>
        </w:rPr>
        <w:t xml:space="preserve">. </w:t>
      </w:r>
      <w:r>
        <w:rPr>
          <w:rFonts w:ascii="Times New Roman" w:hAnsi="Times New Roman" w:cs="Times New Roman"/>
          <w:sz w:val="20"/>
          <w:szCs w:val="20"/>
        </w:rPr>
        <w:t>Masui. 2001;50</w:t>
      </w:r>
      <w:r w:rsidRPr="00754CFD">
        <w:rPr>
          <w:rFonts w:ascii="Times New Roman" w:hAnsi="Times New Roman" w:cs="Times New Roman"/>
          <w:sz w:val="20"/>
          <w:szCs w:val="20"/>
        </w:rPr>
        <w:t>:293-</w:t>
      </w:r>
      <w:r>
        <w:rPr>
          <w:rFonts w:ascii="Times New Roman" w:hAnsi="Times New Roman" w:cs="Times New Roman"/>
          <w:sz w:val="20"/>
          <w:szCs w:val="20"/>
        </w:rPr>
        <w:t>29</w:t>
      </w:r>
      <w:r w:rsidRPr="00754CFD">
        <w:rPr>
          <w:rFonts w:ascii="Times New Roman" w:hAnsi="Times New Roman" w:cs="Times New Roman"/>
          <w:sz w:val="20"/>
          <w:szCs w:val="20"/>
        </w:rPr>
        <w:t>5</w:t>
      </w:r>
      <w:r>
        <w:rPr>
          <w:rFonts w:ascii="Times New Roman" w:hAnsi="Times New Roman" w:cs="Times New Roman"/>
          <w:sz w:val="20"/>
          <w:szCs w:val="20"/>
        </w:rPr>
        <w:t>.</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01269D">
        <w:rPr>
          <w:rFonts w:ascii="Times New Roman" w:hAnsi="Times New Roman" w:cs="Times New Roman"/>
          <w:sz w:val="20"/>
          <w:szCs w:val="20"/>
        </w:rPr>
        <w:t>Porhomayon</w:t>
      </w:r>
      <w:r>
        <w:rPr>
          <w:rFonts w:ascii="Times New Roman" w:hAnsi="Times New Roman" w:cs="Times New Roman"/>
          <w:sz w:val="20"/>
          <w:szCs w:val="20"/>
        </w:rPr>
        <w:t xml:space="preserve"> J</w:t>
      </w:r>
      <w:r w:rsidRPr="0001269D">
        <w:rPr>
          <w:rFonts w:ascii="Times New Roman" w:hAnsi="Times New Roman" w:cs="Times New Roman"/>
          <w:sz w:val="20"/>
          <w:szCs w:val="20"/>
        </w:rPr>
        <w:t>, Perala</w:t>
      </w:r>
      <w:r>
        <w:rPr>
          <w:rFonts w:ascii="Times New Roman" w:hAnsi="Times New Roman" w:cs="Times New Roman"/>
          <w:sz w:val="20"/>
          <w:szCs w:val="20"/>
        </w:rPr>
        <w:t xml:space="preserve"> PR</w:t>
      </w:r>
      <w:r w:rsidRPr="0001269D">
        <w:rPr>
          <w:rFonts w:ascii="Times New Roman" w:hAnsi="Times New Roman" w:cs="Times New Roman"/>
          <w:sz w:val="20"/>
          <w:szCs w:val="20"/>
        </w:rPr>
        <w:t>, Purandath</w:t>
      </w:r>
      <w:r>
        <w:rPr>
          <w:rFonts w:ascii="Times New Roman" w:hAnsi="Times New Roman" w:cs="Times New Roman"/>
          <w:sz w:val="20"/>
          <w:szCs w:val="20"/>
        </w:rPr>
        <w:t xml:space="preserve"> L</w:t>
      </w:r>
      <w:r w:rsidRPr="0001269D">
        <w:rPr>
          <w:rFonts w:ascii="Times New Roman" w:hAnsi="Times New Roman" w:cs="Times New Roman"/>
          <w:sz w:val="20"/>
          <w:szCs w:val="20"/>
        </w:rPr>
        <w:t xml:space="preserve">, </w:t>
      </w:r>
      <w:r>
        <w:rPr>
          <w:rFonts w:ascii="Times New Roman" w:hAnsi="Times New Roman" w:cs="Times New Roman"/>
          <w:sz w:val="20"/>
          <w:szCs w:val="20"/>
        </w:rPr>
        <w:t xml:space="preserve">Annam </w:t>
      </w:r>
      <w:r w:rsidRPr="0001269D">
        <w:rPr>
          <w:rFonts w:ascii="Times New Roman" w:hAnsi="Times New Roman" w:cs="Times New Roman"/>
          <w:sz w:val="20"/>
          <w:szCs w:val="20"/>
        </w:rPr>
        <w:t>S</w:t>
      </w:r>
      <w:r>
        <w:rPr>
          <w:rFonts w:ascii="Times New Roman" w:hAnsi="Times New Roman" w:cs="Times New Roman"/>
          <w:sz w:val="20"/>
          <w:szCs w:val="20"/>
        </w:rPr>
        <w:t xml:space="preserve">, </w:t>
      </w:r>
      <w:r w:rsidRPr="0001269D">
        <w:rPr>
          <w:rFonts w:ascii="Times New Roman" w:hAnsi="Times New Roman" w:cs="Times New Roman"/>
          <w:sz w:val="20"/>
          <w:szCs w:val="20"/>
        </w:rPr>
        <w:t>Nader</w:t>
      </w:r>
      <w:r>
        <w:rPr>
          <w:rFonts w:ascii="Times New Roman" w:hAnsi="Times New Roman" w:cs="Times New Roman"/>
          <w:sz w:val="20"/>
          <w:szCs w:val="20"/>
        </w:rPr>
        <w:t xml:space="preserve"> ND. </w:t>
      </w:r>
      <w:r w:rsidRPr="0001269D">
        <w:rPr>
          <w:rFonts w:ascii="Times New Roman" w:hAnsi="Times New Roman" w:cs="Times New Roman"/>
          <w:sz w:val="20"/>
          <w:szCs w:val="20"/>
        </w:rPr>
        <w:t>Massive Intraoperative Pulmonary Emboli Following Throm</w:t>
      </w:r>
      <w:r>
        <w:rPr>
          <w:rFonts w:ascii="Times New Roman" w:hAnsi="Times New Roman" w:cs="Times New Roman"/>
          <w:sz w:val="20"/>
          <w:szCs w:val="20"/>
        </w:rPr>
        <w:t>bectomy of Hemodialysis Fistula. Sphere. 2011;63:41-46</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754CFD">
        <w:rPr>
          <w:rFonts w:ascii="Times New Roman" w:hAnsi="Times New Roman" w:cs="Times New Roman"/>
          <w:sz w:val="20"/>
          <w:szCs w:val="20"/>
        </w:rPr>
        <w:t>Baubillier E, Cherqui D, Dominique C, Khalil M, Bonnet F, Fagniez PL, Duvaldestin P.A fatal thrombotic complication during liver transplantation after aprotinin administrat</w:t>
      </w:r>
      <w:r>
        <w:rPr>
          <w:rFonts w:ascii="Times New Roman" w:hAnsi="Times New Roman" w:cs="Times New Roman"/>
          <w:sz w:val="20"/>
          <w:szCs w:val="20"/>
        </w:rPr>
        <w:t>ion. Transplantation. 1994;57</w:t>
      </w:r>
      <w:r w:rsidRPr="00754CFD">
        <w:rPr>
          <w:rFonts w:ascii="Times New Roman" w:hAnsi="Times New Roman" w:cs="Times New Roman"/>
          <w:sz w:val="20"/>
          <w:szCs w:val="20"/>
        </w:rPr>
        <w:t>:1664-</w:t>
      </w:r>
      <w:r>
        <w:rPr>
          <w:rFonts w:ascii="Times New Roman" w:hAnsi="Times New Roman" w:cs="Times New Roman"/>
          <w:sz w:val="20"/>
          <w:szCs w:val="20"/>
        </w:rPr>
        <w:t>166</w:t>
      </w:r>
      <w:r w:rsidRPr="00754CFD">
        <w:rPr>
          <w:rFonts w:ascii="Times New Roman" w:hAnsi="Times New Roman" w:cs="Times New Roman"/>
          <w:sz w:val="20"/>
          <w:szCs w:val="20"/>
        </w:rPr>
        <w:t>6.</w:t>
      </w:r>
    </w:p>
    <w:p w:rsidR="00ED509D" w:rsidRPr="00B647CB" w:rsidRDefault="00ED509D" w:rsidP="00B647CB">
      <w:pPr>
        <w:ind w:left="360"/>
        <w:rPr>
          <w:rFonts w:ascii="Times New Roman" w:hAnsi="Times New Roman" w:cs="Times New Roman"/>
          <w:sz w:val="20"/>
          <w:szCs w:val="20"/>
        </w:rPr>
      </w:pPr>
    </w:p>
    <w:p w:rsidR="00ED509D" w:rsidRPr="00B647CB" w:rsidRDefault="00ED509D" w:rsidP="00B647CB">
      <w:pPr>
        <w:pStyle w:val="ListParagraph"/>
        <w:numPr>
          <w:ilvl w:val="0"/>
          <w:numId w:val="1"/>
        </w:numPr>
        <w:rPr>
          <w:rFonts w:ascii="Times New Roman" w:hAnsi="Times New Roman" w:cs="Times New Roman"/>
          <w:sz w:val="20"/>
          <w:szCs w:val="20"/>
        </w:rPr>
      </w:pPr>
      <w:r w:rsidRPr="00754CFD">
        <w:rPr>
          <w:rFonts w:ascii="Times New Roman" w:hAnsi="Times New Roman" w:cs="Times New Roman"/>
          <w:sz w:val="20"/>
          <w:szCs w:val="20"/>
        </w:rPr>
        <w:t>Prah GN, Lisman SR, Maslow AD, Freeman RB, Rohrer RJ.Transesophageal echocardiography reveals an unusual cause of hemodynamic collapse during orthotopic liver transplantation--two case reports. Tr</w:t>
      </w:r>
      <w:r>
        <w:rPr>
          <w:rFonts w:ascii="Times New Roman" w:hAnsi="Times New Roman" w:cs="Times New Roman"/>
          <w:sz w:val="20"/>
          <w:szCs w:val="20"/>
        </w:rPr>
        <w:t>ansplantation. 1995;59</w:t>
      </w:r>
      <w:r w:rsidRPr="00754CFD">
        <w:rPr>
          <w:rFonts w:ascii="Times New Roman" w:hAnsi="Times New Roman" w:cs="Times New Roman"/>
          <w:sz w:val="20"/>
          <w:szCs w:val="20"/>
        </w:rPr>
        <w:t>:921-</w:t>
      </w:r>
      <w:r>
        <w:rPr>
          <w:rFonts w:ascii="Times New Roman" w:hAnsi="Times New Roman" w:cs="Times New Roman"/>
          <w:sz w:val="20"/>
          <w:szCs w:val="20"/>
        </w:rPr>
        <w:t>92</w:t>
      </w:r>
      <w:r w:rsidRPr="00754CFD">
        <w:rPr>
          <w:rFonts w:ascii="Times New Roman" w:hAnsi="Times New Roman" w:cs="Times New Roman"/>
          <w:sz w:val="20"/>
          <w:szCs w:val="20"/>
        </w:rPr>
        <w:t>5.</w:t>
      </w:r>
    </w:p>
    <w:p w:rsidR="00ED509D" w:rsidRPr="00B647CB" w:rsidRDefault="00ED509D" w:rsidP="00B647CB">
      <w:pPr>
        <w:ind w:left="360"/>
        <w:rPr>
          <w:rFonts w:ascii="Times New Roman" w:hAnsi="Times New Roman" w:cs="Times New Roman"/>
          <w:sz w:val="20"/>
          <w:szCs w:val="20"/>
        </w:rPr>
      </w:pPr>
    </w:p>
    <w:p w:rsidR="00ED509D" w:rsidRPr="00196E82" w:rsidRDefault="00ED509D" w:rsidP="00196E82">
      <w:pPr>
        <w:pStyle w:val="ListParagraph"/>
        <w:numPr>
          <w:ilvl w:val="0"/>
          <w:numId w:val="1"/>
        </w:numPr>
        <w:rPr>
          <w:rFonts w:ascii="Times New Roman" w:hAnsi="Times New Roman" w:cs="Times New Roman"/>
          <w:sz w:val="20"/>
          <w:szCs w:val="20"/>
        </w:rPr>
      </w:pPr>
      <w:r w:rsidRPr="00754CFD">
        <w:rPr>
          <w:rFonts w:ascii="Times New Roman" w:hAnsi="Times New Roman" w:cs="Times New Roman"/>
          <w:sz w:val="20"/>
          <w:szCs w:val="20"/>
        </w:rPr>
        <w:t>Kazanci D, Turan S, Bostanci B, Ünver S, Aydinli B, Erdemli Ö, Özgök A, Akoğlu M, Ulus AT.Cardiac arrest that developed during liver transplantation and intervention with cardiopulmonary bypass: case report. Tra</w:t>
      </w:r>
      <w:r>
        <w:rPr>
          <w:rFonts w:ascii="Times New Roman" w:hAnsi="Times New Roman" w:cs="Times New Roman"/>
          <w:sz w:val="20"/>
          <w:szCs w:val="20"/>
        </w:rPr>
        <w:t>nsplant Proc. 2012;44</w:t>
      </w:r>
      <w:r w:rsidRPr="00754CFD">
        <w:rPr>
          <w:rFonts w:ascii="Times New Roman" w:hAnsi="Times New Roman" w:cs="Times New Roman"/>
          <w:sz w:val="20"/>
          <w:szCs w:val="20"/>
        </w:rPr>
        <w:t>:1759-</w:t>
      </w:r>
      <w:r>
        <w:rPr>
          <w:rFonts w:ascii="Times New Roman" w:hAnsi="Times New Roman" w:cs="Times New Roman"/>
          <w:sz w:val="20"/>
          <w:szCs w:val="20"/>
        </w:rPr>
        <w:t>17</w:t>
      </w:r>
      <w:r w:rsidRPr="00754CFD">
        <w:rPr>
          <w:rFonts w:ascii="Times New Roman" w:hAnsi="Times New Roman" w:cs="Times New Roman"/>
          <w:sz w:val="20"/>
          <w:szCs w:val="20"/>
        </w:rPr>
        <w:t>60.</w:t>
      </w:r>
    </w:p>
    <w:p w:rsidR="00ED509D" w:rsidRPr="00196E82" w:rsidRDefault="00ED509D" w:rsidP="00196E82">
      <w:pPr>
        <w:ind w:left="360"/>
        <w:rPr>
          <w:rFonts w:ascii="Times New Roman" w:hAnsi="Times New Roman" w:cs="Times New Roman"/>
          <w:sz w:val="20"/>
          <w:szCs w:val="20"/>
        </w:rPr>
      </w:pPr>
    </w:p>
    <w:p w:rsidR="00ED509D" w:rsidRDefault="00ED509D" w:rsidP="001E67B6">
      <w:pPr>
        <w:pStyle w:val="ListParagraph"/>
        <w:numPr>
          <w:ilvl w:val="0"/>
          <w:numId w:val="1"/>
        </w:numPr>
        <w:rPr>
          <w:rFonts w:ascii="Times New Roman" w:hAnsi="Times New Roman" w:cs="Times New Roman"/>
          <w:sz w:val="20"/>
          <w:szCs w:val="20"/>
        </w:rPr>
      </w:pPr>
      <w:r w:rsidRPr="00623854">
        <w:rPr>
          <w:rFonts w:ascii="Times New Roman" w:hAnsi="Times New Roman" w:cs="Times New Roman"/>
          <w:sz w:val="20"/>
          <w:szCs w:val="20"/>
        </w:rPr>
        <w:t xml:space="preserve">Lash AE, Choyke PL, Walther MM.Rapid extension of vena caval thrombus. </w:t>
      </w:r>
      <w:r>
        <w:rPr>
          <w:rFonts w:ascii="Times New Roman" w:hAnsi="Times New Roman" w:cs="Times New Roman"/>
          <w:sz w:val="20"/>
          <w:szCs w:val="20"/>
        </w:rPr>
        <w:t>Tech Urol. 1996;2</w:t>
      </w:r>
      <w:r w:rsidRPr="00623854">
        <w:rPr>
          <w:rFonts w:ascii="Times New Roman" w:hAnsi="Times New Roman" w:cs="Times New Roman"/>
          <w:sz w:val="20"/>
          <w:szCs w:val="20"/>
        </w:rPr>
        <w:t>:207-</w:t>
      </w:r>
      <w:r>
        <w:rPr>
          <w:rFonts w:ascii="Times New Roman" w:hAnsi="Times New Roman" w:cs="Times New Roman"/>
          <w:sz w:val="20"/>
          <w:szCs w:val="20"/>
        </w:rPr>
        <w:t>20</w:t>
      </w:r>
      <w:r w:rsidRPr="00623854">
        <w:rPr>
          <w:rFonts w:ascii="Times New Roman" w:hAnsi="Times New Roman" w:cs="Times New Roman"/>
          <w:sz w:val="20"/>
          <w:szCs w:val="20"/>
        </w:rPr>
        <w:t>9.</w:t>
      </w:r>
    </w:p>
    <w:p w:rsidR="00ED509D" w:rsidRDefault="00ED509D"/>
    <w:sectPr w:rsidR="00ED509D" w:rsidSect="00B87900">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09D" w:rsidRDefault="00ED509D" w:rsidP="00635273">
      <w:r>
        <w:separator/>
      </w:r>
    </w:p>
  </w:endnote>
  <w:endnote w:type="continuationSeparator" w:id="1">
    <w:p w:rsidR="00ED509D" w:rsidRDefault="00ED509D" w:rsidP="00635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9D" w:rsidRDefault="00ED509D" w:rsidP="00AF7024">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ED509D" w:rsidRDefault="00ED509D" w:rsidP="0063527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09D" w:rsidRDefault="00ED509D" w:rsidP="00635273">
      <w:r>
        <w:separator/>
      </w:r>
    </w:p>
  </w:footnote>
  <w:footnote w:type="continuationSeparator" w:id="1">
    <w:p w:rsidR="00ED509D" w:rsidRDefault="00ED509D" w:rsidP="00635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C7B93"/>
    <w:multiLevelType w:val="hybridMultilevel"/>
    <w:tmpl w:val="956CFB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E9D"/>
    <w:rsid w:val="0001269D"/>
    <w:rsid w:val="00036390"/>
    <w:rsid w:val="00094BF7"/>
    <w:rsid w:val="00196E82"/>
    <w:rsid w:val="001E67B6"/>
    <w:rsid w:val="001F12FF"/>
    <w:rsid w:val="002A10FA"/>
    <w:rsid w:val="002D4C31"/>
    <w:rsid w:val="002F0541"/>
    <w:rsid w:val="00401B53"/>
    <w:rsid w:val="0040366C"/>
    <w:rsid w:val="004109BA"/>
    <w:rsid w:val="004B5E9D"/>
    <w:rsid w:val="005E5839"/>
    <w:rsid w:val="00623854"/>
    <w:rsid w:val="00635273"/>
    <w:rsid w:val="006F4F70"/>
    <w:rsid w:val="00751AA9"/>
    <w:rsid w:val="00754CFD"/>
    <w:rsid w:val="00771167"/>
    <w:rsid w:val="007D778E"/>
    <w:rsid w:val="008646A4"/>
    <w:rsid w:val="009242D5"/>
    <w:rsid w:val="00966B9F"/>
    <w:rsid w:val="009C2DE4"/>
    <w:rsid w:val="00A415DA"/>
    <w:rsid w:val="00A56FB1"/>
    <w:rsid w:val="00AE0720"/>
    <w:rsid w:val="00AF7024"/>
    <w:rsid w:val="00B647CB"/>
    <w:rsid w:val="00B87900"/>
    <w:rsid w:val="00B9671C"/>
    <w:rsid w:val="00BE484F"/>
    <w:rsid w:val="00C34B4A"/>
    <w:rsid w:val="00CD1D99"/>
    <w:rsid w:val="00D41CCA"/>
    <w:rsid w:val="00D83642"/>
    <w:rsid w:val="00E64FB4"/>
    <w:rsid w:val="00E76FFC"/>
    <w:rsid w:val="00ED509D"/>
    <w:rsid w:val="00F1093C"/>
    <w:rsid w:val="00FA3B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Arial"/>
        <w:sz w:val="22"/>
        <w:szCs w:val="22"/>
        <w:lang w:val="en-US" w:eastAsia="en-US" w:bidi="fa-I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41"/>
    <w:rPr>
      <w:sz w:val="24"/>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1AA9"/>
    <w:pPr>
      <w:ind w:left="720"/>
    </w:pPr>
  </w:style>
  <w:style w:type="paragraph" w:styleId="Footer">
    <w:name w:val="footer"/>
    <w:basedOn w:val="Normal"/>
    <w:link w:val="FooterChar"/>
    <w:uiPriority w:val="99"/>
    <w:rsid w:val="00635273"/>
    <w:pPr>
      <w:tabs>
        <w:tab w:val="center" w:pos="4320"/>
        <w:tab w:val="right" w:pos="8640"/>
      </w:tabs>
    </w:pPr>
  </w:style>
  <w:style w:type="character" w:customStyle="1" w:styleId="FooterChar">
    <w:name w:val="Footer Char"/>
    <w:basedOn w:val="DefaultParagraphFont"/>
    <w:link w:val="Footer"/>
    <w:uiPriority w:val="99"/>
    <w:locked/>
    <w:rsid w:val="00635273"/>
    <w:rPr>
      <w:rFonts w:cs="Times New Roman"/>
    </w:rPr>
  </w:style>
  <w:style w:type="character" w:styleId="PageNumber">
    <w:name w:val="page number"/>
    <w:basedOn w:val="DefaultParagraphFont"/>
    <w:uiPriority w:val="99"/>
    <w:semiHidden/>
    <w:rsid w:val="00635273"/>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2428</Words>
  <Characters>13843</Characters>
  <Application>Microsoft Office Outlook</Application>
  <DocSecurity>0</DocSecurity>
  <Lines>0</Lines>
  <Paragraphs>0</Paragraphs>
  <ScaleCrop>false</ScaleCrop>
  <Company>UBuffalo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Perioperative Monitoring in Diagnosis of Massive Intraoperative Cardiopulmonary Embolism </dc:title>
  <dc:subject/>
  <dc:creator>Ogi Visnjevvvac</dc:creator>
  <cp:keywords/>
  <dc:description/>
  <cp:lastModifiedBy>Behrad Sadoughian</cp:lastModifiedBy>
  <cp:revision>2</cp:revision>
  <dcterms:created xsi:type="dcterms:W3CDTF">2014-09-11T12:03:00Z</dcterms:created>
  <dcterms:modified xsi:type="dcterms:W3CDTF">2014-09-11T12:03:00Z</dcterms:modified>
</cp:coreProperties>
</file>